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tiff" ContentType="image/tiff"/>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5.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18800AA" w14:textId="120F03F0" w:rsidR="009240A6" w:rsidRPr="0091687B" w:rsidRDefault="005E7E53" w:rsidP="004E02BC">
      <w:pPr>
        <w:pStyle w:val="AdresseAuftraggeber"/>
        <w:framePr w:w="4535" w:wrap="notBeside" w:x="3374" w:y="2438"/>
        <w:rPr>
          <w:rFonts w:ascii="AcadNusx" w:hAnsi="AcadNusx"/>
          <w:lang w:val="en-GB"/>
        </w:rPr>
      </w:pPr>
      <w:sdt>
        <w:sdtPr>
          <w:rPr>
            <w:rFonts w:ascii="AcadNusx" w:hAnsi="AcadNusx"/>
            <w:lang w:val="en-GB"/>
          </w:rPr>
          <w:alias w:val="Client"/>
          <w:tag w:val=""/>
          <w:id w:val="174577841"/>
          <w:placeholder>
            <w:docPart w:val="1DFD011367774E89B7CF684FA2AAEA27"/>
          </w:placeholder>
          <w:dataBinding w:prefixMappings="xmlns:ns0='http://schemas.microsoft.com/office/2006/coverPageProps' " w:xpath="/ns0:CoverPageProperties[1]/ns0:CompanyPhone[1]" w:storeItemID="{55AF091B-3C7A-41E3-B477-F2FDAA23CFDA}"/>
          <w:text w:multiLine="1"/>
        </w:sdtPr>
        <w:sdtEndPr/>
        <w:sdtContent>
          <w:r w:rsidR="0091687B">
            <w:rPr>
              <w:rFonts w:ascii="AcadNusx" w:hAnsi="AcadNusx"/>
              <w:lang w:val="en-GB"/>
            </w:rPr>
            <w:t xml:space="preserve">Sps </w:t>
          </w:r>
          <w:r w:rsidR="00E448E5">
            <w:rPr>
              <w:rFonts w:ascii="AcadNusx" w:hAnsi="AcadNusx"/>
              <w:lang w:val="en-GB"/>
            </w:rPr>
            <w:t>jorjian uoTer end faur</w:t>
          </w:r>
          <w:r w:rsidR="00CF2794">
            <w:rPr>
              <w:rFonts w:ascii="AcadNusx" w:hAnsi="AcadNusx"/>
              <w:lang w:val="en-GB"/>
            </w:rPr>
            <w:t>i</w:t>
          </w:r>
        </w:sdtContent>
      </w:sdt>
    </w:p>
    <w:p w14:paraId="398E63A2" w14:textId="75443579" w:rsidR="009240A6" w:rsidRPr="0091687B" w:rsidRDefault="005E7E53" w:rsidP="004E02BC">
      <w:pPr>
        <w:pStyle w:val="TextAuftragsbezeichnung"/>
        <w:framePr w:w="7370" w:wrap="notBeside" w:x="3374" w:y="4252"/>
        <w:rPr>
          <w:rFonts w:ascii="AcadNusx" w:hAnsi="AcadNusx"/>
          <w:lang w:val="en-GB"/>
        </w:rPr>
      </w:pPr>
      <w:sdt>
        <w:sdtPr>
          <w:rPr>
            <w:rFonts w:ascii="AcadNusx" w:hAnsi="AcadNusx"/>
            <w:lang w:val="en-GB"/>
          </w:rPr>
          <w:alias w:val="Mandat"/>
          <w:tag w:val=""/>
          <w:id w:val="-1714875168"/>
          <w:lock w:val="sdtLocked"/>
          <w:placeholder>
            <w:docPart w:val="858CF2A0DF224D04991B284BA5EAE16F"/>
          </w:placeholder>
          <w:dataBinding w:prefixMappings="xmlns:ns0='http://purl.org/dc/elements/1.1/' xmlns:ns1='http://schemas.openxmlformats.org/package/2006/metadata/core-properties' " w:xpath="/ns1:coreProperties[1]/ns0:description[1]" w:storeItemID="{6C3C8BC8-F283-45AE-878A-BAB7291924A1}"/>
          <w:text w:multiLine="1"/>
        </w:sdtPr>
        <w:sdtEndPr/>
        <w:sdtContent>
          <w:r w:rsidR="00E448E5">
            <w:rPr>
              <w:rFonts w:ascii="AcadNusx" w:hAnsi="AcadNusx"/>
              <w:lang w:val="en-GB"/>
            </w:rPr>
            <w:t>bodorna-RrmaReles wyalmomaragebis gvirabi</w:t>
          </w:r>
        </w:sdtContent>
      </w:sdt>
    </w:p>
    <w:p w14:paraId="26910A94" w14:textId="7C5B2DF7" w:rsidR="009240A6" w:rsidRPr="003515E2" w:rsidRDefault="005E7E53" w:rsidP="004E02BC">
      <w:pPr>
        <w:pStyle w:val="TextBerichttitel"/>
        <w:framePr w:w="7370" w:wrap="notBeside" w:x="3374" w:y="5840"/>
        <w:rPr>
          <w:sz w:val="28"/>
          <w:szCs w:val="28"/>
          <w:lang w:val="en-GB"/>
        </w:rPr>
      </w:pPr>
      <w:sdt>
        <w:sdtPr>
          <w:rPr>
            <w:rFonts w:ascii="AcadNusx" w:hAnsi="AcadNusx"/>
            <w:bCs/>
            <w:sz w:val="28"/>
            <w:szCs w:val="28"/>
            <w:lang w:val="en-GB"/>
          </w:rPr>
          <w:alias w:val="Titre"/>
          <w:tag w:val=""/>
          <w:id w:val="-1603251809"/>
          <w:lock w:val="sdtLocked"/>
          <w:placeholder>
            <w:docPart w:val="DDB746CC85D04B2987AC9DB4529EE7FE"/>
          </w:placeholder>
          <w:dataBinding w:prefixMappings="xmlns:ns0='http://purl.org/dc/elements/1.1/' xmlns:ns1='http://schemas.openxmlformats.org/package/2006/metadata/core-properties' " w:xpath="/ns1:coreProperties[1]/ns0:subject[1]" w:storeItemID="{6C3C8BC8-F283-45AE-878A-BAB7291924A1}"/>
          <w:text w:multiLine="1"/>
        </w:sdtPr>
        <w:sdtEndPr/>
        <w:sdtContent>
          <w:r w:rsidR="00AD1477">
            <w:rPr>
              <w:rFonts w:ascii="AcadNusx" w:hAnsi="AcadNusx"/>
              <w:bCs/>
              <w:sz w:val="28"/>
              <w:szCs w:val="28"/>
              <w:lang w:val="en-GB"/>
            </w:rPr>
            <w:t>dazianebuli monakveTebis gadaudebeli, droebiTi gamagrebiTi RonisZiebebis proeqti</w:t>
          </w:r>
        </w:sdtContent>
      </w:sdt>
    </w:p>
    <w:p w14:paraId="254FA99B" w14:textId="77777777" w:rsidR="00983A99" w:rsidRPr="00B726FB" w:rsidRDefault="00983A99" w:rsidP="00850D62">
      <w:pPr>
        <w:pStyle w:val="AdresseGruner"/>
        <w:framePr w:h="2268" w:hRule="exact" w:wrap="notBeside" w:x="6578" w:y="13042"/>
        <w:rPr>
          <w:lang w:val="en-GB"/>
        </w:rPr>
      </w:pPr>
    </w:p>
    <w:p w14:paraId="7EBD7B76" w14:textId="1A0F362C" w:rsidR="004736DB" w:rsidRPr="00EF3D75" w:rsidRDefault="00560BC3" w:rsidP="004736DB">
      <w:pPr>
        <w:pStyle w:val="AdresseGruner"/>
        <w:framePr w:h="2268" w:hRule="exact" w:wrap="notBeside" w:x="6578" w:y="13042"/>
        <w:rPr>
          <w:bCs/>
          <w:lang w:val="fr-CH"/>
        </w:rPr>
      </w:pPr>
      <w:proofErr w:type="gramStart"/>
      <w:r>
        <w:rPr>
          <w:rFonts w:ascii="AcadNusx" w:hAnsi="AcadNusx"/>
          <w:bCs/>
          <w:lang w:val="fr-CH"/>
        </w:rPr>
        <w:t>riu</w:t>
      </w:r>
      <w:proofErr w:type="gramEnd"/>
      <w:r>
        <w:rPr>
          <w:rFonts w:ascii="AcadNusx" w:hAnsi="AcadNusx"/>
          <w:bCs/>
          <w:lang w:val="fr-CH"/>
        </w:rPr>
        <w:t xml:space="preserve"> de la gar </w:t>
      </w:r>
      <w:proofErr w:type="gramStart"/>
      <w:r>
        <w:rPr>
          <w:rFonts w:ascii="AcadNusx" w:hAnsi="AcadNusx"/>
          <w:bCs/>
          <w:lang w:val="fr-CH"/>
        </w:rPr>
        <w:t xml:space="preserve">triaJi </w:t>
      </w:r>
      <w:r w:rsidR="004736DB">
        <w:rPr>
          <w:bCs/>
          <w:lang w:val="fr-CH"/>
        </w:rPr>
        <w:t xml:space="preserve"> 5</w:t>
      </w:r>
      <w:proofErr w:type="gramEnd"/>
    </w:p>
    <w:p w14:paraId="46364AE3" w14:textId="3704C399" w:rsidR="004736DB" w:rsidRPr="004C467B" w:rsidRDefault="004736DB" w:rsidP="004736DB">
      <w:pPr>
        <w:pStyle w:val="AdresseGruner"/>
        <w:framePr w:h="2268" w:hRule="exact" w:wrap="notBeside" w:x="6578" w:y="13042"/>
        <w:rPr>
          <w:bCs/>
          <w:lang w:val="de-DE"/>
        </w:rPr>
      </w:pPr>
      <w:r w:rsidRPr="004C467B">
        <w:rPr>
          <w:bCs/>
          <w:lang w:val="de-DE"/>
        </w:rPr>
        <w:t xml:space="preserve">CH-1020 </w:t>
      </w:r>
      <w:r w:rsidR="00560BC3" w:rsidRPr="00560BC3">
        <w:rPr>
          <w:rFonts w:ascii="AcadNusx" w:hAnsi="AcadNusx"/>
          <w:bCs/>
          <w:lang w:val="de-DE"/>
        </w:rPr>
        <w:t>renans</w:t>
      </w:r>
    </w:p>
    <w:p w14:paraId="2BE3CB65" w14:textId="6252F1B5" w:rsidR="004736DB" w:rsidRPr="00577240" w:rsidRDefault="00577240" w:rsidP="004736DB">
      <w:pPr>
        <w:pStyle w:val="AdresseGruner"/>
        <w:framePr w:h="2268" w:hRule="exact" w:wrap="notBeside" w:x="6578" w:y="13042"/>
        <w:rPr>
          <w:rFonts w:ascii="AcadNusx" w:hAnsi="AcadNusx"/>
          <w:bCs/>
          <w:lang w:val="de-DE"/>
        </w:rPr>
      </w:pPr>
      <w:r w:rsidRPr="00577240">
        <w:rPr>
          <w:rFonts w:ascii="AcadNusx" w:hAnsi="AcadNusx"/>
          <w:bCs/>
          <w:lang w:val="de-DE"/>
        </w:rPr>
        <w:t>Sveicaria</w:t>
      </w:r>
    </w:p>
    <w:p w14:paraId="5CFEAEDE" w14:textId="70C8892C" w:rsidR="004736DB" w:rsidRPr="004C467B" w:rsidRDefault="00577240" w:rsidP="004736DB">
      <w:pPr>
        <w:pStyle w:val="AdresseGruner"/>
        <w:framePr w:h="2268" w:hRule="exact" w:wrap="notBeside" w:x="6578" w:y="13042"/>
        <w:rPr>
          <w:bCs/>
          <w:lang w:val="de-DE"/>
        </w:rPr>
      </w:pPr>
      <w:r>
        <w:rPr>
          <w:rFonts w:ascii="AcadNusx" w:hAnsi="AcadNusx"/>
          <w:bCs/>
          <w:lang w:val="de-DE"/>
        </w:rPr>
        <w:t>t</w:t>
      </w:r>
      <w:r w:rsidRPr="00577240">
        <w:rPr>
          <w:rFonts w:ascii="AcadNusx" w:hAnsi="AcadNusx"/>
          <w:bCs/>
          <w:lang w:val="de-DE"/>
        </w:rPr>
        <w:t>el:</w:t>
      </w:r>
      <w:r w:rsidR="004736DB" w:rsidRPr="004C467B">
        <w:rPr>
          <w:bCs/>
          <w:lang w:val="de-DE"/>
        </w:rPr>
        <w:t xml:space="preserve"> +41 21 637 15 13</w:t>
      </w:r>
    </w:p>
    <w:p w14:paraId="32AE50E2" w14:textId="694DAEC3" w:rsidR="00983A99" w:rsidRPr="002112B1" w:rsidRDefault="004736DB" w:rsidP="00954263">
      <w:pPr>
        <w:pStyle w:val="AdresseGruner"/>
        <w:framePr w:h="2268" w:hRule="exact" w:wrap="notBeside" w:x="6578" w:y="13042"/>
        <w:rPr>
          <w:lang w:val="de-DE"/>
        </w:rPr>
      </w:pPr>
      <w:r w:rsidRPr="004C467B">
        <w:rPr>
          <w:bCs/>
          <w:lang w:val="de-DE"/>
        </w:rPr>
        <w:t>www.gruner.ch</w:t>
      </w:r>
      <w:r w:rsidRPr="002112B1" w:rsidDel="004736DB">
        <w:rPr>
          <w:bCs/>
          <w:highlight w:val="yellow"/>
          <w:lang w:val="de-DE"/>
        </w:rPr>
        <w:t xml:space="preserve"> </w:t>
      </w:r>
    </w:p>
    <w:p w14:paraId="6461BFFF" w14:textId="6B51C542" w:rsidR="009240A6" w:rsidRPr="00913C26" w:rsidRDefault="00913C26" w:rsidP="004E02BC">
      <w:pPr>
        <w:pStyle w:val="Feldbezeichnung"/>
        <w:framePr w:w="2551" w:h="1984" w:hRule="exact" w:wrap="notBeside" w:hAnchor="page" w:x="3374" w:y="13040"/>
        <w:rPr>
          <w:rFonts w:ascii="AcadNusx" w:hAnsi="AcadNusx"/>
          <w:lang w:val="en-GB"/>
        </w:rPr>
      </w:pPr>
      <w:r>
        <w:rPr>
          <w:rFonts w:ascii="AcadNusx" w:hAnsi="AcadNusx"/>
          <w:lang w:val="en-GB"/>
        </w:rPr>
        <w:t>avtori</w:t>
      </w:r>
    </w:p>
    <w:p w14:paraId="150F87EF" w14:textId="662A2281" w:rsidR="009240A6" w:rsidRPr="00913C26" w:rsidRDefault="005E7E53" w:rsidP="004E02BC">
      <w:pPr>
        <w:pStyle w:val="TextVerfasser"/>
        <w:framePr w:w="2551" w:h="1984" w:hRule="exact" w:wrap="notBeside" w:x="3374" w:y="13040"/>
        <w:rPr>
          <w:rFonts w:ascii="AcadNusx" w:hAnsi="AcadNusx"/>
          <w:lang w:val="fr-CH"/>
        </w:rPr>
      </w:pPr>
      <w:sdt>
        <w:sdtPr>
          <w:rPr>
            <w:rFonts w:ascii="AcadNusx" w:hAnsi="AcadNusx"/>
            <w:lang w:val="fr-CH"/>
          </w:rPr>
          <w:alias w:val="Auteur"/>
          <w:tag w:val=""/>
          <w:id w:val="59747105"/>
          <w:placeholder>
            <w:docPart w:val="A59C985DB03043B7B9D3AD38A6ADEBD3"/>
          </w:placeholder>
          <w:dataBinding w:prefixMappings="xmlns:ns0='http://schemas.microsoft.com/office/2006/coverPageProps' " w:xpath="/ns0:CoverPageProperties[1]/ns0:Abstract[1]" w:storeItemID="{55AF091B-3C7A-41E3-B477-F2FDAA23CFDA}"/>
          <w:text w:multiLine="1"/>
        </w:sdtPr>
        <w:sdtEndPr/>
        <w:sdtContent>
          <w:r w:rsidR="00577240">
            <w:rPr>
              <w:rFonts w:ascii="AcadNusx" w:hAnsi="AcadNusx"/>
              <w:lang w:val="fr-CH"/>
            </w:rPr>
            <w:t>T</w:t>
          </w:r>
          <w:r w:rsidR="00913C26" w:rsidRPr="00913C26">
            <w:rPr>
              <w:rFonts w:ascii="AcadNusx" w:hAnsi="AcadNusx"/>
              <w:lang w:val="fr-CH"/>
            </w:rPr>
            <w:t>eimuraz pitava</w:t>
          </w:r>
        </w:sdtContent>
      </w:sdt>
    </w:p>
    <w:p w14:paraId="0FDE9DB1" w14:textId="050E5AF7" w:rsidR="009240A6" w:rsidRPr="00577240" w:rsidRDefault="00577240" w:rsidP="004E02BC">
      <w:pPr>
        <w:pStyle w:val="Feldbezeichnung"/>
        <w:framePr w:w="4252" w:h="567" w:hRule="exact" w:wrap="notBeside" w:hAnchor="page" w:x="6577" w:y="15421"/>
        <w:rPr>
          <w:rFonts w:ascii="AcadNusx" w:hAnsi="AcadNusx"/>
          <w:lang w:val="fr-CH"/>
        </w:rPr>
      </w:pPr>
      <w:r>
        <w:rPr>
          <w:rFonts w:ascii="AcadNusx" w:hAnsi="AcadNusx"/>
          <w:lang w:val="fr-CH"/>
        </w:rPr>
        <w:t>TariRi</w:t>
      </w:r>
    </w:p>
    <w:p w14:paraId="6A5435D0" w14:textId="1630F9F8" w:rsidR="009240A6" w:rsidRPr="00F42279" w:rsidRDefault="005E7E53" w:rsidP="004E02BC">
      <w:pPr>
        <w:pStyle w:val="Date"/>
        <w:framePr w:w="4252" w:wrap="notBeside" w:x="6577" w:y="15421"/>
        <w:rPr>
          <w:lang w:val="fr-CH"/>
        </w:rPr>
      </w:pPr>
      <w:sdt>
        <w:sdtPr>
          <w:rPr>
            <w:rFonts w:ascii="AcadNusx" w:hAnsi="AcadNusx"/>
            <w:lang w:val="fr-CH"/>
          </w:rPr>
          <w:alias w:val="Date"/>
          <w:tag w:val="Date"/>
          <w:id w:val="1183715736"/>
          <w:placeholder>
            <w:docPart w:val="0D4C9525AE1D4F99B34CA43116AA4C3F"/>
          </w:placeholder>
          <w:date>
            <w:dateFormat w:val="dd MMMM yyyy"/>
            <w:lid w:val="en-GB"/>
            <w:storeMappedDataAs w:val="dateTime"/>
            <w:calendar w:val="gregorian"/>
          </w:date>
        </w:sdtPr>
        <w:sdtEndPr/>
        <w:sdtContent>
          <w:r w:rsidR="00AD1477">
            <w:rPr>
              <w:rFonts w:ascii="AcadNusx" w:hAnsi="AcadNusx"/>
              <w:lang w:val="en-GB"/>
            </w:rPr>
            <w:t>09 Tebervali 2026</w:t>
          </w:r>
        </w:sdtContent>
      </w:sdt>
    </w:p>
    <w:p w14:paraId="3BA15457" w14:textId="39E2E18E" w:rsidR="009240A6" w:rsidRPr="00F37878" w:rsidRDefault="00577240" w:rsidP="004E02BC">
      <w:pPr>
        <w:pStyle w:val="Feldbezeichnung"/>
        <w:framePr w:w="2551" w:h="567" w:hRule="exact" w:wrap="notBeside" w:hAnchor="page" w:x="3374" w:y="15421"/>
        <w:rPr>
          <w:lang w:val="pt-PT"/>
        </w:rPr>
      </w:pPr>
      <w:r w:rsidRPr="00577240">
        <w:rPr>
          <w:rFonts w:ascii="AcadNusx" w:hAnsi="AcadNusx"/>
          <w:lang w:val="pt-PT"/>
        </w:rPr>
        <w:t>dokumenti</w:t>
      </w:r>
      <w:r w:rsidR="00E33C47" w:rsidRPr="00577240">
        <w:rPr>
          <w:rFonts w:ascii="AcadNusx" w:hAnsi="AcadNusx"/>
          <w:lang w:val="pt-PT"/>
        </w:rPr>
        <w:t xml:space="preserve"> </w:t>
      </w:r>
      <w:r w:rsidR="00E33C47" w:rsidRPr="00F37878">
        <w:rPr>
          <w:lang w:val="pt-PT"/>
        </w:rPr>
        <w:t>N°</w:t>
      </w:r>
    </w:p>
    <w:p w14:paraId="372D5709" w14:textId="52F79D73" w:rsidR="009240A6" w:rsidRPr="00F37878" w:rsidRDefault="005E7E53" w:rsidP="004E02BC">
      <w:pPr>
        <w:pStyle w:val="R-Nr"/>
        <w:framePr w:w="2551" w:wrap="notBeside" w:x="3374" w:y="15421"/>
        <w:rPr>
          <w:lang w:val="pt-PT"/>
        </w:rPr>
      </w:pPr>
      <w:sdt>
        <w:sdtPr>
          <w:rPr>
            <w:lang w:val="pt-PT"/>
          </w:rPr>
          <w:alias w:val="No du rapport"/>
          <w:tag w:val=""/>
          <w:id w:val="1092810144"/>
          <w:lock w:val="sdtLocked"/>
          <w:placeholder>
            <w:docPart w:val="484DD16DC15441FE809A6B6A2574389A"/>
          </w:placeholder>
          <w:dataBinding w:prefixMappings="xmlns:ns0='http://schemas.openxmlformats.org/officeDocument/2006/extended-properties' " w:xpath="/ns0:Properties[1]/ns0:Manager[1]" w:storeItemID="{6668398D-A668-4E3E-A5EB-62B293D839F1}"/>
          <w:text/>
        </w:sdtPr>
        <w:sdtEndPr/>
        <w:sdtContent>
          <w:r w:rsidR="00076F09" w:rsidRPr="00962266">
            <w:rPr>
              <w:lang w:val="pt-PT"/>
            </w:rPr>
            <w:t>E</w:t>
          </w:r>
          <w:r w:rsidR="00E448E5">
            <w:rPr>
              <w:lang w:val="pt-PT"/>
            </w:rPr>
            <w:t>2600119</w:t>
          </w:r>
          <w:r w:rsidR="00EA14B7" w:rsidRPr="00962266">
            <w:rPr>
              <w:lang w:val="pt-PT"/>
            </w:rPr>
            <w:t xml:space="preserve"> / 400</w:t>
          </w:r>
          <w:r w:rsidR="00AD1477">
            <w:rPr>
              <w:lang w:val="pt-PT"/>
            </w:rPr>
            <w:t>1</w:t>
          </w:r>
        </w:sdtContent>
      </w:sdt>
    </w:p>
    <w:p w14:paraId="368A312D" w14:textId="0B17C257" w:rsidR="009240A6" w:rsidRDefault="00C31366" w:rsidP="00080BCF">
      <w:pPr>
        <w:pStyle w:val="BodyText"/>
        <w:rPr>
          <w:lang w:val="pt-PT"/>
        </w:rPr>
      </w:pPr>
      <w:r w:rsidRPr="00B726FB">
        <w:rPr>
          <w:noProof/>
          <w:lang w:eastAsia="en-US"/>
        </w:rPr>
        <mc:AlternateContent>
          <mc:Choice Requires="wps">
            <w:drawing>
              <wp:anchor distT="0" distB="0" distL="114300" distR="114300" simplePos="0" relativeHeight="251658240" behindDoc="0" locked="0" layoutInCell="1" allowOverlap="1" wp14:anchorId="3BB2979E" wp14:editId="3B2617B6">
                <wp:simplePos x="0" y="0"/>
                <wp:positionH relativeFrom="column">
                  <wp:posOffset>-106956</wp:posOffset>
                </wp:positionH>
                <wp:positionV relativeFrom="paragraph">
                  <wp:posOffset>3012357</wp:posOffset>
                </wp:positionV>
                <wp:extent cx="5446643" cy="590550"/>
                <wp:effectExtent l="0" t="0" r="1905" b="0"/>
                <wp:wrapNone/>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46643" cy="5905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2A91A5C" w14:textId="07676B29" w:rsidR="003A688C" w:rsidRPr="0091687B" w:rsidRDefault="005E7E53">
                            <w:pPr>
                              <w:rPr>
                                <w:rFonts w:ascii="AcadNusx" w:hAnsi="AcadNusx"/>
                                <w:i/>
                                <w:sz w:val="32"/>
                                <w:szCs w:val="32"/>
                              </w:rPr>
                            </w:pPr>
                            <w:sdt>
                              <w:sdtPr>
                                <w:rPr>
                                  <w:rFonts w:ascii="AcadNusx" w:hAnsi="AcadNusx"/>
                                  <w:sz w:val="28"/>
                                  <w:szCs w:val="28"/>
                                </w:rPr>
                                <w:alias w:val="Société"/>
                                <w:id w:val="97841262"/>
                                <w:placeholder>
                                  <w:docPart w:val="3C9939EA2CA84BE099B971DED153091F"/>
                                </w:placeholder>
                                <w:dataBinding w:prefixMappings="xmlns:ns0='http://schemas.openxmlformats.org/officeDocument/2006/extended-properties' " w:xpath="/ns0:Properties[1]/ns0:Company[1]" w:storeItemID="{6668398D-A668-4E3E-A5EB-62B293D839F1}"/>
                                <w:text/>
                              </w:sdtPr>
                              <w:sdtEndPr/>
                              <w:sdtContent>
                                <w:r w:rsidR="003A688C">
                                  <w:rPr>
                                    <w:rFonts w:ascii="AcadNusx" w:hAnsi="AcadNusx"/>
                                    <w:sz w:val="28"/>
                                    <w:szCs w:val="28"/>
                                  </w:rPr>
                                  <w:t>geoteqnikuri da geologiuri savele kvlevebis teqnikuri davaleba</w:t>
                                </w:r>
                              </w:sdtContent>
                            </w:sdt>
                            <w:r w:rsidR="003A688C">
                              <w:rPr>
                                <w:rFonts w:ascii="AcadNusx" w:hAnsi="AcadNusx"/>
                                <w:sz w:val="32"/>
                                <w:szCs w:val="32"/>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B2979E" id="_x0000_t202" coordsize="21600,21600" o:spt="202" path="m,l,21600r21600,l21600,xe">
                <v:stroke joinstyle="miter"/>
                <v:path gradientshapeok="t" o:connecttype="rect"/>
              </v:shapetype>
              <v:shape id="Text Box 2" o:spid="_x0000_s1026" type="#_x0000_t202" style="position:absolute;left:0;text-align:left;margin-left:-8.4pt;margin-top:237.2pt;width:428.85pt;height:46.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" stroked="f">
                <v:textbox>
                  <w:txbxContent>
                    <w:p w14:paraId="42A91A5C" w14:textId="07676B29" w:rsidR="003A688C" w:rsidRPr="0091687B" w:rsidRDefault="005E7E53">
                      <w:pPr>
                        <w:rPr>
                          <w:rFonts w:ascii="AcadNusx" w:hAnsi="AcadNusx"/>
                          <w:i/>
                          <w:sz w:val="32"/>
                          <w:szCs w:val="32"/>
                        </w:rPr>
                      </w:pPr>
                      <w:sdt>
                        <w:sdtPr>
                          <w:rPr>
                            <w:rFonts w:ascii="AcadNusx" w:hAnsi="AcadNusx"/>
                            <w:sz w:val="28"/>
                            <w:szCs w:val="28"/>
                          </w:rPr>
                          <w:alias w:val="Société"/>
                          <w:id w:val="97841262"/>
                          <w:placeholder>
                            <w:docPart w:val="3C9939EA2CA84BE099B971DED153091F"/>
                          </w:placeholder>
                          <w:dataBinding w:prefixMappings="xmlns:ns0='http://schemas.openxmlformats.org/officeDocument/2006/extended-properties' " w:xpath="/ns0:Properties[1]/ns0:Company[1]" w:storeItemID="{6668398D-A668-4E3E-A5EB-62B293D839F1}"/>
                          <w:text/>
                        </w:sdtPr>
                        <w:sdtEndPr/>
                        <w:sdtContent>
                          <w:r w:rsidR="003A688C">
                            <w:rPr>
                              <w:rFonts w:ascii="AcadNusx" w:hAnsi="AcadNusx"/>
                              <w:sz w:val="28"/>
                              <w:szCs w:val="28"/>
                            </w:rPr>
                            <w:t>geoteqnikuri da geologiuri savele kvlevebis teqnikuri davaleba</w:t>
                          </w:r>
                        </w:sdtContent>
                      </w:sdt>
                      <w:r w:rsidR="003A688C">
                        <w:rPr>
                          <w:rFonts w:ascii="AcadNusx" w:hAnsi="AcadNusx"/>
                          <w:sz w:val="32"/>
                          <w:szCs w:val="32"/>
                        </w:rPr>
                        <w:t xml:space="preserve"> </w:t>
                      </w:r>
                    </w:p>
                  </w:txbxContent>
                </v:textbox>
              </v:shape>
            </w:pict>
          </mc:Fallback>
        </mc:AlternateContent>
      </w:r>
      <w:r w:rsidR="00A67513">
        <w:rPr>
          <w:rFonts w:ascii="Times New Roman" w:hAnsi="Times New Roman"/>
          <w:noProof/>
          <w:sz w:val="24"/>
          <w:szCs w:val="24"/>
          <w:lang w:eastAsia="en-US"/>
        </w:rPr>
        <mc:AlternateContent>
          <mc:Choice Requires="wps">
            <w:drawing>
              <wp:anchor distT="0" distB="0" distL="114300" distR="114300" simplePos="0" relativeHeight="251658241" behindDoc="0" locked="1" layoutInCell="0" allowOverlap="1" wp14:anchorId="64ED124B" wp14:editId="477FB6F2">
                <wp:simplePos x="0" y="0"/>
                <wp:positionH relativeFrom="page">
                  <wp:posOffset>-3268980</wp:posOffset>
                </wp:positionH>
                <wp:positionV relativeFrom="page">
                  <wp:posOffset>4205605</wp:posOffset>
                </wp:positionV>
                <wp:extent cx="8568000" cy="957600"/>
                <wp:effectExtent l="0" t="5080" r="0" b="0"/>
                <wp:wrapNone/>
                <wp:docPr id="307" name="Textfeld 3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8568000" cy="957600"/>
                        </a:xfrm>
                        <a:prstGeom prst="rect">
                          <a:avLst/>
                        </a:prstGeom>
                        <a:solidFill>
                          <a:srgbClr val="FFFFFF"/>
                        </a:solidFill>
                        <a:ln w="9525">
                          <a:noFill/>
                          <a:miter lim="800000"/>
                          <a:headEnd/>
                          <a:tailEnd/>
                        </a:ln>
                      </wps:spPr>
                      <wps:txbx>
                        <w:txbxContent>
                          <w:p w14:paraId="0C6F375B" w14:textId="75565AA9" w:rsidR="003A688C" w:rsidRPr="00913C26" w:rsidRDefault="003A688C" w:rsidP="00A67513">
                            <w:pPr>
                              <w:spacing w:line="240" w:lineRule="auto"/>
                              <w:jc w:val="right"/>
                              <w:rPr>
                                <w:rFonts w:ascii="AcadNusx" w:hAnsi="AcadNusx" w:cs="Arial"/>
                                <w:color w:val="E5312B"/>
                                <w:sz w:val="40"/>
                                <w:szCs w:val="40"/>
                                <w:lang w:val="en-GB"/>
                              </w:rPr>
                            </w:pPr>
                            <w:r>
                              <w:rPr>
                                <w:rFonts w:ascii="AcadNusx" w:hAnsi="AcadNusx" w:cs="Arial"/>
                                <w:color w:val="E5312B"/>
                                <w:sz w:val="118"/>
                                <w:szCs w:val="118"/>
                                <w:lang w:val="en-GB"/>
                              </w:rPr>
                              <w:t xml:space="preserve"> </w:t>
                            </w:r>
                            <w:r w:rsidRPr="00913C26">
                              <w:rPr>
                                <w:rFonts w:ascii="AcadNusx" w:hAnsi="AcadNusx" w:cs="Arial"/>
                                <w:color w:val="E5312B"/>
                                <w:sz w:val="118"/>
                                <w:szCs w:val="118"/>
                                <w:lang w:val="en-GB"/>
                              </w:rPr>
                              <w:t>angariSi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4ED124B" id="Textfeld 307" o:spid="_x0000_s1027" type="#_x0000_t202" style="position:absolute;left:0;text-align:left;margin-left:-257.4pt;margin-top:331.15pt;width:674.65pt;height:75.4pt;rotation:-90;z-index:25165824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" o:allowincell="f" stroked="f">
                <v:textbox>
                  <w:txbxContent>
                    <w:p w14:paraId="0C6F375B" w14:textId="75565AA9" w:rsidR="003A688C" w:rsidRPr="00913C26" w:rsidRDefault="003A688C" w:rsidP="00A67513">
                      <w:pPr>
                        <w:spacing w:line="240" w:lineRule="auto"/>
                        <w:jc w:val="right"/>
                        <w:rPr>
                          <w:rFonts w:ascii="AcadNusx" w:hAnsi="AcadNusx" w:cs="Arial"/>
                          <w:color w:val="E5312B"/>
                          <w:sz w:val="40"/>
                          <w:szCs w:val="40"/>
                          <w:lang w:val="en-GB"/>
                        </w:rPr>
                      </w:pPr>
                      <w:r>
                        <w:rPr>
                          <w:rFonts w:ascii="AcadNusx" w:hAnsi="AcadNusx" w:cs="Arial"/>
                          <w:color w:val="E5312B"/>
                          <w:sz w:val="118"/>
                          <w:szCs w:val="118"/>
                          <w:lang w:val="en-GB"/>
                        </w:rPr>
                        <w:t xml:space="preserve"> </w:t>
                      </w:r>
                      <w:r w:rsidRPr="00913C26">
                        <w:rPr>
                          <w:rFonts w:ascii="AcadNusx" w:hAnsi="AcadNusx" w:cs="Arial"/>
                          <w:color w:val="E5312B"/>
                          <w:sz w:val="118"/>
                          <w:szCs w:val="118"/>
                          <w:lang w:val="en-GB"/>
                        </w:rPr>
                        <w:t>angariSi</w:t>
                      </w:r>
                    </w:p>
                  </w:txbxContent>
                </v:textbox>
                <w10:wrap anchorx="page" anchory="page"/>
                <w10:anchorlock/>
              </v:shape>
            </w:pict>
          </mc:Fallback>
        </mc:AlternateContent>
      </w:r>
    </w:p>
    <w:p w14:paraId="1A9862D1" w14:textId="77777777" w:rsidR="00F37878" w:rsidRPr="00F37878" w:rsidRDefault="00F37878" w:rsidP="00F37878">
      <w:pPr>
        <w:rPr>
          <w:lang w:val="pt-PT"/>
        </w:rPr>
      </w:pPr>
    </w:p>
    <w:p w14:paraId="01F3EE50" w14:textId="77777777" w:rsidR="00F37878" w:rsidRPr="00F37878" w:rsidRDefault="00F37878" w:rsidP="00F37878">
      <w:pPr>
        <w:rPr>
          <w:lang w:val="pt-PT"/>
        </w:rPr>
      </w:pPr>
    </w:p>
    <w:p w14:paraId="3FAB5954" w14:textId="554065C1" w:rsidR="00F37878" w:rsidRPr="00956D1C" w:rsidRDefault="00571474" w:rsidP="00571474">
      <w:pPr>
        <w:jc w:val="center"/>
        <w:rPr>
          <w:rFonts w:asciiTheme="minorHAnsi" w:hAnsiTheme="minorHAnsi"/>
        </w:rPr>
        <w:sectPr w:rsidR="00F37878" w:rsidRPr="00956D1C" w:rsidSect="000519B0">
          <w:headerReference w:type="default" r:id="rId12"/>
          <w:headerReference w:type="first" r:id="rId13"/>
          <w:pgSz w:w="11906" w:h="16838" w:code="9"/>
          <w:pgMar w:top="2381" w:right="964" w:bottom="1304" w:left="3374" w:header="737" w:footer="680" w:gutter="0"/>
          <w:cols w:space="720"/>
          <w:titlePg/>
          <w:docGrid w:linePitch="272"/>
        </w:sectPr>
      </w:pPr>
      <w:r>
        <w:rPr>
          <w:noProof/>
        </w:rPr>
        <w:drawing>
          <wp:inline distT="0" distB="0" distL="0" distR="0" wp14:anchorId="1CDC7FE2" wp14:editId="171E673C">
            <wp:extent cx="3548380" cy="2647144"/>
            <wp:effectExtent l="0" t="0" r="0" b="1270"/>
            <wp:docPr id="2356356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22869" t="23279"/>
                    <a:stretch>
                      <a:fillRect/>
                    </a:stretch>
                  </pic:blipFill>
                  <pic:spPr bwMode="auto">
                    <a:xfrm>
                      <a:off x="0" y="0"/>
                      <a:ext cx="3551924" cy="2649788"/>
                    </a:xfrm>
                    <a:prstGeom prst="rect">
                      <a:avLst/>
                    </a:prstGeom>
                    <a:noFill/>
                    <a:ln>
                      <a:noFill/>
                    </a:ln>
                    <a:extLst>
                      <a:ext uri="{53640926-AAD7-44D8-BBD7-CCE9431645EC}">
                        <a14:shadowObscured xmlns:a14="http://schemas.microsoft.com/office/drawing/2010/main"/>
                      </a:ext>
                    </a:extLst>
                  </pic:spPr>
                </pic:pic>
              </a:graphicData>
            </a:graphic>
          </wp:inline>
        </w:drawing>
      </w:r>
    </w:p>
    <w:p w14:paraId="2B8EB46C" w14:textId="53964B32" w:rsidR="00983A99" w:rsidRPr="00577240" w:rsidRDefault="00577240" w:rsidP="00907B7B">
      <w:pPr>
        <w:pStyle w:val="Title"/>
        <w:spacing w:before="720" w:after="240"/>
        <w:ind w:left="227" w:hanging="227"/>
        <w:outlineLvl w:val="0"/>
        <w:rPr>
          <w:rFonts w:ascii="AcadNusx" w:hAnsi="AcadNusx"/>
          <w:lang w:val="en-GB"/>
        </w:rPr>
      </w:pPr>
      <w:r>
        <w:rPr>
          <w:rFonts w:ascii="AcadNusx" w:hAnsi="AcadNusx"/>
          <w:lang w:val="en-GB"/>
        </w:rPr>
        <w:lastRenderedPageBreak/>
        <w:t>sakontrolo furceli</w:t>
      </w:r>
    </w:p>
    <w:tbl>
      <w:tblPr>
        <w:tblW w:w="9582" w:type="dxa"/>
        <w:tblLayout w:type="fixed"/>
        <w:tblCellMar>
          <w:left w:w="70" w:type="dxa"/>
          <w:right w:w="70" w:type="dxa"/>
        </w:tblCellMar>
        <w:tblLook w:val="0000" w:firstRow="0" w:lastRow="0" w:firstColumn="0" w:lastColumn="0" w:noHBand="0" w:noVBand="0"/>
      </w:tblPr>
      <w:tblGrid>
        <w:gridCol w:w="1418"/>
        <w:gridCol w:w="2542"/>
        <w:gridCol w:w="803"/>
        <w:gridCol w:w="1417"/>
        <w:gridCol w:w="3402"/>
      </w:tblGrid>
      <w:tr w:rsidR="006D4FF1" w:rsidRPr="003515E2" w14:paraId="7836CA3F" w14:textId="77777777" w:rsidTr="002C48BF">
        <w:trPr>
          <w:cantSplit/>
        </w:trPr>
        <w:tc>
          <w:tcPr>
            <w:tcW w:w="1418" w:type="dxa"/>
          </w:tcPr>
          <w:p w14:paraId="1C5D3509" w14:textId="7708810A" w:rsidR="006D4FF1" w:rsidRPr="003515E2" w:rsidRDefault="00577240" w:rsidP="00E33C47">
            <w:pPr>
              <w:pStyle w:val="TabTextkrper"/>
              <w:rPr>
                <w:rFonts w:ascii="AcadNusx" w:hAnsi="AcadNusx"/>
                <w:lang w:val="en-GB"/>
              </w:rPr>
            </w:pPr>
            <w:r w:rsidRPr="003515E2">
              <w:rPr>
                <w:rFonts w:ascii="AcadNusx" w:hAnsi="AcadNusx"/>
                <w:lang w:val="en-GB"/>
              </w:rPr>
              <w:t>avtori</w:t>
            </w:r>
          </w:p>
        </w:tc>
        <w:tc>
          <w:tcPr>
            <w:tcW w:w="2542" w:type="dxa"/>
          </w:tcPr>
          <w:p w14:paraId="3EC8608D" w14:textId="3610ADA2" w:rsidR="006D4FF1" w:rsidRPr="003515E2" w:rsidRDefault="005E7E53" w:rsidP="006D4FF1">
            <w:pPr>
              <w:pStyle w:val="TabTextkrper"/>
              <w:tabs>
                <w:tab w:val="left" w:pos="2411"/>
              </w:tabs>
              <w:rPr>
                <w:lang w:val="en-GB"/>
              </w:rPr>
            </w:pPr>
            <w:sdt>
              <w:sdtPr>
                <w:rPr>
                  <w:rFonts w:ascii="AcadNusx" w:hAnsi="AcadNusx"/>
                  <w:lang w:val="en-GB"/>
                </w:rPr>
                <w:alias w:val="Auteur"/>
                <w:tag w:val=""/>
                <w:id w:val="47920582"/>
                <w:placeholder>
                  <w:docPart w:val="9F8802CBB260448DA532C206E850D215"/>
                </w:placeholder>
                <w:dataBinding w:prefixMappings="xmlns:ns0='http://schemas.microsoft.com/office/2006/coverPageProps' " w:xpath="/ns0:CoverPageProperties[1]/ns0:Abstract[1]" w:storeItemID="{55AF091B-3C7A-41E3-B477-F2FDAA23CFDA}"/>
                <w:text w:multiLine="1"/>
              </w:sdtPr>
              <w:sdtEndPr/>
              <w:sdtContent>
                <w:r w:rsidR="00956D1C" w:rsidRPr="003515E2">
                  <w:rPr>
                    <w:rFonts w:ascii="AcadNusx" w:hAnsi="AcadNusx"/>
                    <w:lang w:val="en-GB"/>
                  </w:rPr>
                  <w:t xml:space="preserve">Teimuraz </w:t>
                </w:r>
                <w:r w:rsidR="00577240" w:rsidRPr="003515E2">
                  <w:rPr>
                    <w:rFonts w:ascii="AcadNusx" w:hAnsi="AcadNusx"/>
                    <w:lang w:val="en-GB"/>
                  </w:rPr>
                  <w:t>pitava</w:t>
                </w:r>
              </w:sdtContent>
            </w:sdt>
          </w:p>
        </w:tc>
        <w:tc>
          <w:tcPr>
            <w:tcW w:w="803" w:type="dxa"/>
          </w:tcPr>
          <w:p w14:paraId="282CE999" w14:textId="61AD8C51" w:rsidR="006D4FF1" w:rsidRPr="003515E2" w:rsidRDefault="006D4FF1" w:rsidP="006D4FF1">
            <w:pPr>
              <w:pStyle w:val="TabTextkrper"/>
              <w:tabs>
                <w:tab w:val="left" w:pos="2411"/>
              </w:tabs>
              <w:rPr>
                <w:vanish/>
                <w:lang w:val="en-GB"/>
              </w:rPr>
            </w:pPr>
          </w:p>
        </w:tc>
        <w:tc>
          <w:tcPr>
            <w:tcW w:w="1417" w:type="dxa"/>
          </w:tcPr>
          <w:p w14:paraId="5E0A6D65" w14:textId="3CC5D289" w:rsidR="006D4FF1" w:rsidRPr="003515E2" w:rsidRDefault="00577240" w:rsidP="003C37FA">
            <w:pPr>
              <w:pStyle w:val="TabTextkrper"/>
              <w:rPr>
                <w:rFonts w:ascii="AcadNusx" w:hAnsi="AcadNusx"/>
                <w:lang w:val="en-GB"/>
              </w:rPr>
            </w:pPr>
            <w:r w:rsidRPr="003515E2">
              <w:rPr>
                <w:rFonts w:ascii="AcadNusx" w:hAnsi="AcadNusx"/>
                <w:lang w:val="en-GB"/>
              </w:rPr>
              <w:t>funqcia</w:t>
            </w:r>
          </w:p>
        </w:tc>
        <w:sdt>
          <w:sdtPr>
            <w:rPr>
              <w:rFonts w:ascii="AcadNusx" w:hAnsi="AcadNusx"/>
              <w:lang w:val="en-GB"/>
            </w:rPr>
            <w:alias w:val="Fonction d'auteur"/>
            <w:tag w:val=""/>
            <w:id w:val="47920583"/>
            <w:placeholder>
              <w:docPart w:val="70FF300AD69344188CD9E1DF6AE6EBB7"/>
            </w:placeholder>
            <w:dataBinding w:prefixMappings="xmlns:ns0='http://purl.org/dc/elements/1.1/' xmlns:ns1='http://schemas.openxmlformats.org/package/2006/metadata/core-properties' " w:xpath="/ns1:coreProperties[1]/ns0:title[1]" w:storeItemID="{6C3C8BC8-F283-45AE-878A-BAB7291924A1}"/>
            <w:text w:multiLine="1"/>
          </w:sdtPr>
          <w:sdtEndPr/>
          <w:sdtContent>
            <w:tc>
              <w:tcPr>
                <w:tcW w:w="3402" w:type="dxa"/>
              </w:tcPr>
              <w:p w14:paraId="51139B39" w14:textId="314BF2EF" w:rsidR="006D4FF1" w:rsidRPr="003515E2" w:rsidRDefault="00577240" w:rsidP="00E33C47">
                <w:pPr>
                  <w:pStyle w:val="TabTextkrper"/>
                  <w:rPr>
                    <w:rFonts w:ascii="AcadNusx" w:hAnsi="AcadNusx"/>
                    <w:lang w:val="en-GB"/>
                  </w:rPr>
                </w:pPr>
                <w:r w:rsidRPr="003515E2">
                  <w:rPr>
                    <w:rFonts w:ascii="AcadNusx" w:hAnsi="AcadNusx"/>
                    <w:lang w:val="en-GB"/>
                  </w:rPr>
                  <w:t>geologi</w:t>
                </w:r>
              </w:p>
            </w:tc>
          </w:sdtContent>
        </w:sdt>
      </w:tr>
      <w:tr w:rsidR="003C37FA" w:rsidRPr="003515E2" w14:paraId="1D587E79" w14:textId="77777777" w:rsidTr="00956D1C">
        <w:trPr>
          <w:cantSplit/>
        </w:trPr>
        <w:tc>
          <w:tcPr>
            <w:tcW w:w="1418" w:type="dxa"/>
          </w:tcPr>
          <w:p w14:paraId="68F9CC58" w14:textId="77777777" w:rsidR="003C37FA" w:rsidRPr="003515E2" w:rsidRDefault="003C37FA" w:rsidP="003C37FA">
            <w:pPr>
              <w:pStyle w:val="TabTextkrper"/>
              <w:rPr>
                <w:rFonts w:ascii="AcadNusx" w:hAnsi="AcadNusx"/>
                <w:lang w:val="en-GB"/>
              </w:rPr>
            </w:pPr>
          </w:p>
        </w:tc>
        <w:tc>
          <w:tcPr>
            <w:tcW w:w="3345" w:type="dxa"/>
            <w:gridSpan w:val="2"/>
          </w:tcPr>
          <w:p w14:paraId="522136BE" w14:textId="77777777" w:rsidR="003C37FA" w:rsidRPr="003515E2" w:rsidRDefault="003C37FA" w:rsidP="003C37FA">
            <w:pPr>
              <w:pStyle w:val="TabTextkrper"/>
              <w:rPr>
                <w:lang w:val="en-GB"/>
              </w:rPr>
            </w:pPr>
          </w:p>
        </w:tc>
        <w:tc>
          <w:tcPr>
            <w:tcW w:w="1417" w:type="dxa"/>
          </w:tcPr>
          <w:p w14:paraId="5F3DEAA4" w14:textId="77777777" w:rsidR="003C37FA" w:rsidRPr="003515E2" w:rsidRDefault="003C37FA" w:rsidP="003C37FA">
            <w:pPr>
              <w:pStyle w:val="TabTextkrper"/>
              <w:rPr>
                <w:rFonts w:ascii="Arial Narrow" w:hAnsi="Arial Narrow"/>
                <w:lang w:val="en-GB"/>
              </w:rPr>
            </w:pPr>
          </w:p>
        </w:tc>
        <w:tc>
          <w:tcPr>
            <w:tcW w:w="3402" w:type="dxa"/>
          </w:tcPr>
          <w:p w14:paraId="655F8AB0" w14:textId="77777777" w:rsidR="003C37FA" w:rsidRPr="003515E2" w:rsidRDefault="003C37FA" w:rsidP="003C37FA">
            <w:pPr>
              <w:pStyle w:val="TabTextkrper"/>
              <w:rPr>
                <w:lang w:val="en-GB"/>
              </w:rPr>
            </w:pPr>
          </w:p>
        </w:tc>
      </w:tr>
      <w:tr w:rsidR="003C37FA" w:rsidRPr="003515E2" w14:paraId="44C411EB" w14:textId="77777777" w:rsidTr="00956D1C">
        <w:trPr>
          <w:cantSplit/>
        </w:trPr>
        <w:tc>
          <w:tcPr>
            <w:tcW w:w="1418" w:type="dxa"/>
          </w:tcPr>
          <w:p w14:paraId="66F89716" w14:textId="5FAF4F27" w:rsidR="003C37FA" w:rsidRPr="003515E2" w:rsidRDefault="00577240" w:rsidP="003C37FA">
            <w:pPr>
              <w:pStyle w:val="TabTextkrper"/>
              <w:rPr>
                <w:rFonts w:ascii="AcadNusx" w:hAnsi="AcadNusx"/>
                <w:lang w:val="en-GB"/>
              </w:rPr>
            </w:pPr>
            <w:r w:rsidRPr="003515E2">
              <w:rPr>
                <w:rFonts w:ascii="AcadNusx" w:hAnsi="AcadNusx"/>
                <w:lang w:val="en-GB"/>
              </w:rPr>
              <w:t>Seamowma</w:t>
            </w:r>
          </w:p>
        </w:tc>
        <w:tc>
          <w:tcPr>
            <w:tcW w:w="3345" w:type="dxa"/>
            <w:gridSpan w:val="2"/>
          </w:tcPr>
          <w:p w14:paraId="69C90A7F" w14:textId="5B1AF63C" w:rsidR="003C37FA" w:rsidRPr="003515E2" w:rsidRDefault="005E7E53" w:rsidP="00E33C47">
            <w:pPr>
              <w:pStyle w:val="TabTextkrper"/>
              <w:rPr>
                <w:lang w:val="en-GB"/>
              </w:rPr>
            </w:pPr>
            <w:sdt>
              <w:sdtPr>
                <w:rPr>
                  <w:rFonts w:ascii="AcadNusx" w:hAnsi="AcadNusx"/>
                  <w:lang w:val="en-GB"/>
                </w:rPr>
                <w:alias w:val="Responsable"/>
                <w:tag w:val=""/>
                <w:id w:val="47920575"/>
                <w:placeholder>
                  <w:docPart w:val="5A7CAD121B4D49F6978C13CA494A142C"/>
                </w:placeholder>
                <w:dataBinding w:prefixMappings="xmlns:ns0='http://schemas.microsoft.com/office/2006/coverPageProps' " w:xpath="/ns0:CoverPageProperties[1]/ns0:CompanyFax[1]" w:storeItemID="{55AF091B-3C7A-41E3-B477-F2FDAA23CFDA}"/>
                <w:text w:multiLine="1"/>
              </w:sdtPr>
              <w:sdtEndPr/>
              <w:sdtContent>
                <w:r w:rsidR="00AD1477">
                  <w:rPr>
                    <w:rFonts w:ascii="AcadNusx" w:hAnsi="AcadNusx"/>
                    <w:lang w:val="en-GB"/>
                  </w:rPr>
                  <w:t>sebastien miSelu</w:t>
                </w:r>
              </w:sdtContent>
            </w:sdt>
          </w:p>
        </w:tc>
        <w:tc>
          <w:tcPr>
            <w:tcW w:w="1417" w:type="dxa"/>
          </w:tcPr>
          <w:p w14:paraId="60A48C5E" w14:textId="6CF8A962" w:rsidR="003C37FA" w:rsidRPr="003515E2" w:rsidRDefault="00577240" w:rsidP="003C37FA">
            <w:pPr>
              <w:pStyle w:val="TabTextkrper"/>
              <w:rPr>
                <w:rFonts w:ascii="Arial Narrow" w:hAnsi="Arial Narrow"/>
                <w:lang w:val="en-GB"/>
              </w:rPr>
            </w:pPr>
            <w:r w:rsidRPr="003515E2">
              <w:rPr>
                <w:rFonts w:ascii="AcadNusx" w:hAnsi="AcadNusx"/>
                <w:lang w:val="en-GB"/>
              </w:rPr>
              <w:t>funqcia</w:t>
            </w:r>
          </w:p>
        </w:tc>
        <w:sdt>
          <w:sdtPr>
            <w:rPr>
              <w:rFonts w:ascii="AcadNusx" w:hAnsi="AcadNusx"/>
              <w:lang w:val="en-GB"/>
            </w:rPr>
            <w:alias w:val="Fonction de contrôle"/>
            <w:tag w:val=""/>
            <w:id w:val="47920576"/>
            <w:placeholder>
              <w:docPart w:val="754D61359C9A4CEAB1AF61402AC0BE0A"/>
            </w:placeholder>
            <w:dataBinding w:prefixMappings="xmlns:ns0='http://purl.org/dc/elements/1.1/' xmlns:ns1='http://schemas.openxmlformats.org/package/2006/metadata/core-properties' " w:xpath="/ns1:coreProperties[1]/ns1:contentStatus[1]" w:storeItemID="{6C3C8BC8-F283-45AE-878A-BAB7291924A1}"/>
            <w:text w:multiLine="1"/>
          </w:sdtPr>
          <w:sdtEndPr/>
          <w:sdtContent>
            <w:tc>
              <w:tcPr>
                <w:tcW w:w="3402" w:type="dxa"/>
              </w:tcPr>
              <w:p w14:paraId="23A9D102" w14:textId="34DD2707" w:rsidR="003C37FA" w:rsidRPr="003515E2" w:rsidRDefault="00577240" w:rsidP="00E33C47">
                <w:pPr>
                  <w:pStyle w:val="TabTextkrper"/>
                  <w:rPr>
                    <w:lang w:val="en-GB"/>
                  </w:rPr>
                </w:pPr>
                <w:r w:rsidRPr="003515E2">
                  <w:rPr>
                    <w:rFonts w:ascii="AcadNusx" w:hAnsi="AcadNusx"/>
                    <w:lang w:val="en-GB"/>
                  </w:rPr>
                  <w:t>teqnikuri koordinatori</w:t>
                </w:r>
              </w:p>
            </w:tc>
          </w:sdtContent>
        </w:sdt>
      </w:tr>
      <w:tr w:rsidR="003C37FA" w:rsidRPr="003515E2" w14:paraId="6A04CE4D" w14:textId="77777777" w:rsidTr="00956D1C">
        <w:trPr>
          <w:cantSplit/>
        </w:trPr>
        <w:tc>
          <w:tcPr>
            <w:tcW w:w="1418" w:type="dxa"/>
          </w:tcPr>
          <w:p w14:paraId="30F03632" w14:textId="77777777" w:rsidR="003C37FA" w:rsidRPr="003515E2" w:rsidRDefault="003C37FA" w:rsidP="003C37FA">
            <w:pPr>
              <w:pStyle w:val="TabTextkrper"/>
              <w:rPr>
                <w:rFonts w:ascii="AcadNusx" w:hAnsi="AcadNusx"/>
                <w:lang w:val="en-GB"/>
              </w:rPr>
            </w:pPr>
          </w:p>
        </w:tc>
        <w:tc>
          <w:tcPr>
            <w:tcW w:w="3345" w:type="dxa"/>
            <w:gridSpan w:val="2"/>
          </w:tcPr>
          <w:p w14:paraId="0A5BDD21" w14:textId="77777777" w:rsidR="003C37FA" w:rsidRPr="003515E2" w:rsidRDefault="003C37FA" w:rsidP="003C37FA">
            <w:pPr>
              <w:pStyle w:val="TabTextkrper"/>
              <w:rPr>
                <w:lang w:val="en-GB"/>
              </w:rPr>
            </w:pPr>
          </w:p>
        </w:tc>
        <w:tc>
          <w:tcPr>
            <w:tcW w:w="1417" w:type="dxa"/>
          </w:tcPr>
          <w:p w14:paraId="013F00FA" w14:textId="77777777" w:rsidR="003C37FA" w:rsidRPr="003515E2" w:rsidRDefault="003C37FA" w:rsidP="003C37FA">
            <w:pPr>
              <w:pStyle w:val="TabTextkrper"/>
              <w:rPr>
                <w:rFonts w:ascii="Arial Narrow" w:hAnsi="Arial Narrow"/>
                <w:lang w:val="en-GB"/>
              </w:rPr>
            </w:pPr>
          </w:p>
        </w:tc>
        <w:tc>
          <w:tcPr>
            <w:tcW w:w="3402" w:type="dxa"/>
          </w:tcPr>
          <w:p w14:paraId="69151CF5" w14:textId="77777777" w:rsidR="003C37FA" w:rsidRPr="003515E2" w:rsidRDefault="003C37FA" w:rsidP="003C37FA">
            <w:pPr>
              <w:pStyle w:val="TabTextkrper"/>
              <w:rPr>
                <w:lang w:val="en-GB"/>
              </w:rPr>
            </w:pPr>
          </w:p>
        </w:tc>
      </w:tr>
      <w:tr w:rsidR="003C37FA" w:rsidRPr="00B726FB" w14:paraId="0C7105A2" w14:textId="77777777" w:rsidTr="00956D1C">
        <w:trPr>
          <w:cantSplit/>
        </w:trPr>
        <w:tc>
          <w:tcPr>
            <w:tcW w:w="1418" w:type="dxa"/>
          </w:tcPr>
          <w:p w14:paraId="556B4979" w14:textId="69CF724C" w:rsidR="003C37FA" w:rsidRPr="003515E2" w:rsidRDefault="00577240" w:rsidP="003C37FA">
            <w:pPr>
              <w:pStyle w:val="TabTextkrper"/>
              <w:rPr>
                <w:rFonts w:ascii="AcadNusx" w:hAnsi="AcadNusx"/>
                <w:lang w:val="en-GB"/>
              </w:rPr>
            </w:pPr>
            <w:r w:rsidRPr="003515E2">
              <w:rPr>
                <w:rFonts w:ascii="AcadNusx" w:hAnsi="AcadNusx"/>
                <w:lang w:val="en-GB"/>
              </w:rPr>
              <w:t>daamowma</w:t>
            </w:r>
          </w:p>
        </w:tc>
        <w:tc>
          <w:tcPr>
            <w:tcW w:w="3345" w:type="dxa"/>
            <w:gridSpan w:val="2"/>
          </w:tcPr>
          <w:p w14:paraId="0FEE7735" w14:textId="06E2A99C" w:rsidR="003C37FA" w:rsidRPr="003515E2" w:rsidRDefault="005E7E53" w:rsidP="00E33C47">
            <w:pPr>
              <w:pStyle w:val="TabTextkrper"/>
              <w:rPr>
                <w:lang w:val="en-GB"/>
              </w:rPr>
            </w:pPr>
            <w:sdt>
              <w:sdtPr>
                <w:rPr>
                  <w:rFonts w:ascii="AcadNusx" w:hAnsi="AcadNusx"/>
                  <w:lang w:val="en-GB"/>
                </w:rPr>
                <w:alias w:val="Validation"/>
                <w:tag w:val="Validation"/>
                <w:id w:val="134571594"/>
                <w:placeholder>
                  <w:docPart w:val="8F995A9E644C4D279FC505FBE3BCC9F1"/>
                </w:placeholder>
                <w:dataBinding w:prefixMappings="xmlns:ns0='http://purl.org/dc/elements/1.1/' xmlns:ns1='http://schemas.openxmlformats.org/package/2006/metadata/core-properties' " w:xpath="/ns1:coreProperties[1]/ns1:keywords[1]" w:storeItemID="{6C3C8BC8-F283-45AE-878A-BAB7291924A1}"/>
                <w:text/>
              </w:sdtPr>
              <w:sdtEndPr/>
              <w:sdtContent>
                <w:r w:rsidR="009744DA" w:rsidRPr="003515E2">
                  <w:rPr>
                    <w:rFonts w:ascii="AcadNusx" w:hAnsi="AcadNusx"/>
                    <w:lang w:val="en-GB"/>
                  </w:rPr>
                  <w:t>gia maWaraZe</w:t>
                </w:r>
              </w:sdtContent>
            </w:sdt>
          </w:p>
        </w:tc>
        <w:tc>
          <w:tcPr>
            <w:tcW w:w="1417" w:type="dxa"/>
          </w:tcPr>
          <w:p w14:paraId="4A5FF456" w14:textId="4BD40D8B" w:rsidR="003C37FA" w:rsidRPr="003515E2" w:rsidRDefault="00577240" w:rsidP="003C37FA">
            <w:pPr>
              <w:pStyle w:val="TabTextkrper"/>
              <w:rPr>
                <w:rFonts w:ascii="Arial Narrow" w:hAnsi="Arial Narrow"/>
                <w:lang w:val="en-GB"/>
              </w:rPr>
            </w:pPr>
            <w:r w:rsidRPr="003515E2">
              <w:rPr>
                <w:rFonts w:ascii="AcadNusx" w:hAnsi="AcadNusx"/>
                <w:lang w:val="en-GB"/>
              </w:rPr>
              <w:t>funqcia</w:t>
            </w:r>
          </w:p>
        </w:tc>
        <w:tc>
          <w:tcPr>
            <w:tcW w:w="3402" w:type="dxa"/>
          </w:tcPr>
          <w:sdt>
            <w:sdtPr>
              <w:rPr>
                <w:rFonts w:ascii="AcadNusx" w:hAnsi="AcadNusx"/>
                <w:lang w:val="en-GB"/>
              </w:rPr>
              <w:alias w:val="Fonction validation"/>
              <w:tag w:val="Fonction validation"/>
              <w:id w:val="134571597"/>
              <w:placeholder>
                <w:docPart w:val="50052652AA144AB8A26D63B4D04D1055"/>
              </w:placeholder>
              <w:dataBinding w:prefixMappings="xmlns:ns0='http://schemas.microsoft.com/office/2006/coverPageProps' " w:xpath="/ns0:CoverPageProperties[1]/ns0:CompanyEmail[1]" w:storeItemID="{55AF091B-3C7A-41E3-B477-F2FDAA23CFDA}"/>
              <w:text/>
            </w:sdtPr>
            <w:sdtEndPr/>
            <w:sdtContent>
              <w:p w14:paraId="5E2D570A" w14:textId="1EE04375" w:rsidR="003C37FA" w:rsidRPr="00B726FB" w:rsidRDefault="00577240" w:rsidP="00E33C47">
                <w:pPr>
                  <w:pStyle w:val="TabTextkrper"/>
                  <w:rPr>
                    <w:lang w:val="en-GB"/>
                  </w:rPr>
                </w:pPr>
                <w:r w:rsidRPr="003515E2">
                  <w:rPr>
                    <w:rFonts w:ascii="AcadNusx" w:hAnsi="AcadNusx"/>
                    <w:lang w:val="en-GB"/>
                  </w:rPr>
                  <w:t>proeqtis menejeri</w:t>
                </w:r>
              </w:p>
            </w:sdtContent>
          </w:sdt>
        </w:tc>
      </w:tr>
      <w:tr w:rsidR="003C37FA" w:rsidRPr="00B726FB" w14:paraId="7C2EFE99" w14:textId="77777777" w:rsidTr="00956D1C">
        <w:trPr>
          <w:cantSplit/>
        </w:trPr>
        <w:tc>
          <w:tcPr>
            <w:tcW w:w="1418" w:type="dxa"/>
          </w:tcPr>
          <w:p w14:paraId="66F1DA03" w14:textId="77777777" w:rsidR="003C37FA" w:rsidRPr="00B726FB" w:rsidRDefault="003C37FA" w:rsidP="003C37FA">
            <w:pPr>
              <w:pStyle w:val="TabTextkrper"/>
              <w:rPr>
                <w:rFonts w:ascii="Arial Narrow" w:hAnsi="Arial Narrow"/>
                <w:lang w:val="en-GB"/>
              </w:rPr>
            </w:pPr>
          </w:p>
        </w:tc>
        <w:tc>
          <w:tcPr>
            <w:tcW w:w="3345" w:type="dxa"/>
            <w:gridSpan w:val="2"/>
          </w:tcPr>
          <w:p w14:paraId="67458DD6" w14:textId="77777777" w:rsidR="003C37FA" w:rsidRPr="00B726FB" w:rsidRDefault="003C37FA" w:rsidP="00FA702A">
            <w:pPr>
              <w:pStyle w:val="TabTextkrper"/>
              <w:rPr>
                <w:lang w:val="en-GB"/>
              </w:rPr>
            </w:pPr>
          </w:p>
        </w:tc>
        <w:tc>
          <w:tcPr>
            <w:tcW w:w="1417" w:type="dxa"/>
          </w:tcPr>
          <w:p w14:paraId="725F4865" w14:textId="77777777" w:rsidR="003C37FA" w:rsidRPr="00B726FB" w:rsidRDefault="003C37FA" w:rsidP="003C37FA">
            <w:pPr>
              <w:pStyle w:val="TabTextkrper"/>
              <w:rPr>
                <w:rFonts w:ascii="Arial Narrow" w:hAnsi="Arial Narrow"/>
                <w:lang w:val="en-GB"/>
              </w:rPr>
            </w:pPr>
          </w:p>
        </w:tc>
        <w:tc>
          <w:tcPr>
            <w:tcW w:w="3402" w:type="dxa"/>
          </w:tcPr>
          <w:p w14:paraId="4C693BFC" w14:textId="77777777" w:rsidR="003C37FA" w:rsidRPr="00B726FB" w:rsidRDefault="003C37FA" w:rsidP="003C37FA">
            <w:pPr>
              <w:pStyle w:val="TabTextkrper"/>
              <w:rPr>
                <w:lang w:val="en-GB"/>
              </w:rPr>
            </w:pPr>
          </w:p>
        </w:tc>
      </w:tr>
    </w:tbl>
    <w:p w14:paraId="31EA1B6F" w14:textId="1BB13FEE" w:rsidR="00983A99" w:rsidRPr="00577240" w:rsidRDefault="00577240" w:rsidP="00907B7B">
      <w:pPr>
        <w:pStyle w:val="Title"/>
        <w:spacing w:before="1080"/>
        <w:rPr>
          <w:rFonts w:ascii="AcadNusx" w:hAnsi="AcadNusx"/>
          <w:lang w:val="en-GB"/>
        </w:rPr>
      </w:pPr>
      <w:r w:rsidRPr="00577240">
        <w:rPr>
          <w:rFonts w:ascii="AcadNusx" w:hAnsi="AcadNusx"/>
          <w:lang w:val="en-GB"/>
        </w:rPr>
        <w:t>Sesworebebi</w:t>
      </w:r>
    </w:p>
    <w:p w14:paraId="27A8E196" w14:textId="77777777" w:rsidR="00577240" w:rsidRPr="0051449A" w:rsidRDefault="00577240" w:rsidP="00907B7B">
      <w:pPr>
        <w:spacing w:before="120" w:after="120"/>
        <w:rPr>
          <w:lang w:val="en-GB"/>
        </w:rPr>
      </w:pPr>
      <w:r w:rsidRPr="0051449A">
        <w:rPr>
          <w:rFonts w:ascii="AcadNusx" w:hAnsi="AcadNusx"/>
          <w:i/>
          <w:lang w:val="en-GB"/>
        </w:rPr>
        <w:t>ukanaskneli versia Caanacvlebs yvela arsebul adrindel versias</w:t>
      </w:r>
      <w:r w:rsidRPr="0051449A">
        <w:rPr>
          <w:i/>
          <w:lang w:val="en-GB"/>
        </w:rPr>
        <w:t>.</w:t>
      </w:r>
    </w:p>
    <w:tbl>
      <w:tblPr>
        <w:tblW w:w="9582" w:type="dxa"/>
        <w:tblLayout w:type="fixed"/>
        <w:tblCellMar>
          <w:left w:w="70" w:type="dxa"/>
          <w:right w:w="70" w:type="dxa"/>
        </w:tblCellMar>
        <w:tblLook w:val="0000" w:firstRow="0" w:lastRow="0" w:firstColumn="0" w:lastColumn="0" w:noHBand="0" w:noVBand="0"/>
      </w:tblPr>
      <w:tblGrid>
        <w:gridCol w:w="1063"/>
        <w:gridCol w:w="5867"/>
        <w:gridCol w:w="1362"/>
        <w:gridCol w:w="1290"/>
      </w:tblGrid>
      <w:tr w:rsidR="00983A99" w:rsidRPr="00B726FB" w14:paraId="2D8604F0" w14:textId="77777777" w:rsidTr="007934ED">
        <w:tc>
          <w:tcPr>
            <w:tcW w:w="1063" w:type="dxa"/>
            <w:vAlign w:val="center"/>
          </w:tcPr>
          <w:p w14:paraId="7F8AEBF6" w14:textId="0F856ACC" w:rsidR="00983A99" w:rsidRPr="00577240" w:rsidRDefault="00577240" w:rsidP="00676207">
            <w:pPr>
              <w:pStyle w:val="TabTitel"/>
              <w:rPr>
                <w:rFonts w:ascii="AcadNusx" w:hAnsi="AcadNusx"/>
                <w:lang w:val="en-GB"/>
              </w:rPr>
            </w:pPr>
            <w:r>
              <w:rPr>
                <w:rFonts w:ascii="AcadNusx" w:hAnsi="AcadNusx"/>
                <w:lang w:val="en-GB"/>
              </w:rPr>
              <w:t>versia</w:t>
            </w:r>
          </w:p>
        </w:tc>
        <w:tc>
          <w:tcPr>
            <w:tcW w:w="5867" w:type="dxa"/>
            <w:vAlign w:val="center"/>
          </w:tcPr>
          <w:p w14:paraId="0F8B4890" w14:textId="37BFB841" w:rsidR="00983A99" w:rsidRPr="00577240" w:rsidRDefault="00577240" w:rsidP="003C3B9A">
            <w:pPr>
              <w:pStyle w:val="TabTitel"/>
              <w:rPr>
                <w:rFonts w:ascii="AcadNusx" w:hAnsi="AcadNusx"/>
                <w:lang w:val="en-GB"/>
              </w:rPr>
            </w:pPr>
            <w:r>
              <w:rPr>
                <w:rFonts w:ascii="AcadNusx" w:hAnsi="AcadNusx"/>
                <w:lang w:val="en-GB"/>
              </w:rPr>
              <w:t>Sesworeba</w:t>
            </w:r>
          </w:p>
        </w:tc>
        <w:tc>
          <w:tcPr>
            <w:tcW w:w="1362" w:type="dxa"/>
            <w:vAlign w:val="center"/>
          </w:tcPr>
          <w:p w14:paraId="6D6B6A17" w14:textId="218B2133" w:rsidR="00983A99" w:rsidRPr="00577240" w:rsidRDefault="00577240" w:rsidP="00676207">
            <w:pPr>
              <w:pStyle w:val="TabTitel"/>
              <w:rPr>
                <w:rFonts w:ascii="AcadNusx" w:hAnsi="AcadNusx"/>
                <w:lang w:val="en-GB"/>
              </w:rPr>
            </w:pPr>
            <w:r>
              <w:rPr>
                <w:rFonts w:ascii="AcadNusx" w:hAnsi="AcadNusx"/>
                <w:lang w:val="en-GB"/>
              </w:rPr>
              <w:t>TariRi</w:t>
            </w:r>
          </w:p>
        </w:tc>
        <w:tc>
          <w:tcPr>
            <w:tcW w:w="1290" w:type="dxa"/>
            <w:vAlign w:val="center"/>
          </w:tcPr>
          <w:p w14:paraId="4CD1F3E2" w14:textId="2A76631A" w:rsidR="00983A99" w:rsidRPr="00577240" w:rsidRDefault="00577240" w:rsidP="00676207">
            <w:pPr>
              <w:pStyle w:val="TabTitel"/>
              <w:rPr>
                <w:rFonts w:ascii="AcadNusx" w:hAnsi="AcadNusx"/>
                <w:lang w:val="en-GB"/>
              </w:rPr>
            </w:pPr>
            <w:r>
              <w:rPr>
                <w:rFonts w:ascii="AcadNusx" w:hAnsi="AcadNusx"/>
                <w:lang w:val="en-GB"/>
              </w:rPr>
              <w:t>moamzada</w:t>
            </w:r>
            <w:r w:rsidR="003C3B9A" w:rsidRPr="00577240">
              <w:rPr>
                <w:rFonts w:ascii="AcadNusx" w:hAnsi="AcadNusx"/>
                <w:lang w:val="en-GB"/>
              </w:rPr>
              <w:t xml:space="preserve"> / </w:t>
            </w:r>
            <w:r>
              <w:rPr>
                <w:rFonts w:ascii="AcadNusx" w:hAnsi="AcadNusx"/>
                <w:lang w:val="en-GB"/>
              </w:rPr>
              <w:t>Seaswora</w:t>
            </w:r>
          </w:p>
        </w:tc>
      </w:tr>
      <w:tr w:rsidR="00983A99" w:rsidRPr="00B726FB" w14:paraId="0264DEA3" w14:textId="77777777" w:rsidTr="007934ED">
        <w:trPr>
          <w:trHeight w:val="326"/>
        </w:trPr>
        <w:tc>
          <w:tcPr>
            <w:tcW w:w="1063" w:type="dxa"/>
          </w:tcPr>
          <w:p w14:paraId="09782AE1" w14:textId="77777777" w:rsidR="00983A99" w:rsidRPr="00B726FB" w:rsidRDefault="00676207" w:rsidP="00676207">
            <w:pPr>
              <w:pStyle w:val="TabTextkrper"/>
              <w:rPr>
                <w:lang w:val="en-GB"/>
              </w:rPr>
            </w:pPr>
            <w:r w:rsidRPr="00B726FB">
              <w:rPr>
                <w:lang w:val="en-GB"/>
              </w:rPr>
              <w:t>-</w:t>
            </w:r>
          </w:p>
        </w:tc>
        <w:tc>
          <w:tcPr>
            <w:tcW w:w="5867" w:type="dxa"/>
          </w:tcPr>
          <w:p w14:paraId="6211BC59" w14:textId="23EFDA9A" w:rsidR="00983A99" w:rsidRPr="00560BC3" w:rsidRDefault="00560BC3" w:rsidP="003C37FA">
            <w:pPr>
              <w:pStyle w:val="TabTextkrper"/>
              <w:rPr>
                <w:rFonts w:ascii="AcadNusx" w:hAnsi="AcadNusx"/>
                <w:lang w:val="en-GB"/>
              </w:rPr>
            </w:pPr>
            <w:r>
              <w:rPr>
                <w:rFonts w:ascii="AcadNusx" w:hAnsi="AcadNusx"/>
                <w:lang w:val="en-GB"/>
              </w:rPr>
              <w:t>pirveli gamocema</w:t>
            </w:r>
          </w:p>
        </w:tc>
        <w:tc>
          <w:tcPr>
            <w:tcW w:w="1362" w:type="dxa"/>
          </w:tcPr>
          <w:p w14:paraId="5D738E87" w14:textId="6632D83E" w:rsidR="00983A99" w:rsidRPr="002E4564" w:rsidRDefault="00E448E5" w:rsidP="003C37FA">
            <w:pPr>
              <w:pStyle w:val="TabTextkrper"/>
              <w:rPr>
                <w:sz w:val="16"/>
                <w:szCs w:val="16"/>
                <w:lang w:val="en-GB"/>
              </w:rPr>
            </w:pPr>
            <w:r>
              <w:rPr>
                <w:sz w:val="16"/>
                <w:szCs w:val="16"/>
                <w:lang w:val="en-GB"/>
              </w:rPr>
              <w:t>0</w:t>
            </w:r>
            <w:r w:rsidR="00AD1477">
              <w:rPr>
                <w:sz w:val="16"/>
                <w:szCs w:val="16"/>
                <w:lang w:val="en-GB"/>
              </w:rPr>
              <w:t>9</w:t>
            </w:r>
            <w:r>
              <w:rPr>
                <w:sz w:val="16"/>
                <w:szCs w:val="16"/>
                <w:lang w:val="en-GB"/>
              </w:rPr>
              <w:t>.02</w:t>
            </w:r>
            <w:r w:rsidR="00855AF1" w:rsidRPr="002E4564">
              <w:rPr>
                <w:sz w:val="16"/>
                <w:szCs w:val="16"/>
                <w:lang w:val="en-GB"/>
              </w:rPr>
              <w:t>.25</w:t>
            </w:r>
          </w:p>
        </w:tc>
        <w:tc>
          <w:tcPr>
            <w:tcW w:w="1290" w:type="dxa"/>
          </w:tcPr>
          <w:p w14:paraId="352FB5F9" w14:textId="122F369E" w:rsidR="009F14C2" w:rsidRPr="002C48BF" w:rsidRDefault="00560BC3" w:rsidP="003C37FA">
            <w:pPr>
              <w:pStyle w:val="TabTextkrper"/>
              <w:rPr>
                <w:rFonts w:ascii="AcadNusx" w:hAnsi="AcadNusx"/>
                <w:sz w:val="16"/>
                <w:szCs w:val="16"/>
                <w:lang w:val="en-GB"/>
              </w:rPr>
            </w:pPr>
            <w:r w:rsidRPr="002E4564">
              <w:rPr>
                <w:rFonts w:ascii="AcadNusx" w:hAnsi="AcadNusx"/>
                <w:sz w:val="16"/>
                <w:szCs w:val="16"/>
                <w:lang w:val="en-GB"/>
              </w:rPr>
              <w:t>T.</w:t>
            </w:r>
            <w:r w:rsidR="002E4564">
              <w:rPr>
                <w:rFonts w:ascii="AcadNusx" w:hAnsi="AcadNusx"/>
                <w:sz w:val="16"/>
                <w:szCs w:val="16"/>
                <w:lang w:val="en-GB"/>
              </w:rPr>
              <w:t xml:space="preserve"> </w:t>
            </w:r>
            <w:r w:rsidRPr="002E4564">
              <w:rPr>
                <w:rFonts w:ascii="AcadNusx" w:hAnsi="AcadNusx"/>
                <w:sz w:val="16"/>
                <w:szCs w:val="16"/>
                <w:lang w:val="en-GB"/>
              </w:rPr>
              <w:t>pitava</w:t>
            </w:r>
          </w:p>
        </w:tc>
      </w:tr>
      <w:tr w:rsidR="002E0EDC" w:rsidRPr="00B726FB" w14:paraId="4C75B55F" w14:textId="77777777" w:rsidTr="007934ED">
        <w:tc>
          <w:tcPr>
            <w:tcW w:w="1063" w:type="dxa"/>
          </w:tcPr>
          <w:p w14:paraId="72BDCA22" w14:textId="22177742" w:rsidR="002E0EDC" w:rsidRPr="00B726FB" w:rsidRDefault="002E0EDC" w:rsidP="002E0EDC">
            <w:pPr>
              <w:pStyle w:val="TabTextkrper"/>
              <w:rPr>
                <w:lang w:val="en-GB"/>
              </w:rPr>
            </w:pPr>
          </w:p>
        </w:tc>
        <w:tc>
          <w:tcPr>
            <w:tcW w:w="5867" w:type="dxa"/>
          </w:tcPr>
          <w:p w14:paraId="76008006" w14:textId="63D0F94A" w:rsidR="002E0EDC" w:rsidRPr="00360E98" w:rsidRDefault="002E0EDC" w:rsidP="002E0EDC">
            <w:pPr>
              <w:pStyle w:val="TabTextkrper"/>
              <w:rPr>
                <w:rFonts w:ascii="AcadNusx" w:hAnsi="AcadNusx"/>
                <w:lang w:val="en-GB"/>
              </w:rPr>
            </w:pPr>
          </w:p>
        </w:tc>
        <w:tc>
          <w:tcPr>
            <w:tcW w:w="1362" w:type="dxa"/>
          </w:tcPr>
          <w:p w14:paraId="0C3C58E6" w14:textId="0DBE97C4" w:rsidR="002E0EDC" w:rsidRPr="002E4564" w:rsidRDefault="002E0EDC" w:rsidP="002E0EDC">
            <w:pPr>
              <w:pStyle w:val="TabTextkrper"/>
              <w:rPr>
                <w:sz w:val="16"/>
                <w:szCs w:val="16"/>
                <w:lang w:val="en-GB"/>
              </w:rPr>
            </w:pPr>
          </w:p>
        </w:tc>
        <w:tc>
          <w:tcPr>
            <w:tcW w:w="1290" w:type="dxa"/>
          </w:tcPr>
          <w:p w14:paraId="022B26A2" w14:textId="68BBF54E" w:rsidR="002E0EDC" w:rsidRPr="002E4564" w:rsidRDefault="002E0EDC" w:rsidP="002E0EDC">
            <w:pPr>
              <w:pStyle w:val="TabTextkrper"/>
              <w:rPr>
                <w:sz w:val="16"/>
                <w:szCs w:val="16"/>
                <w:lang w:val="en-GB"/>
              </w:rPr>
            </w:pPr>
          </w:p>
        </w:tc>
      </w:tr>
      <w:tr w:rsidR="002E0EDC" w:rsidRPr="00B726FB" w14:paraId="0A15E96F" w14:textId="77777777" w:rsidTr="007934ED">
        <w:tc>
          <w:tcPr>
            <w:tcW w:w="1063" w:type="dxa"/>
          </w:tcPr>
          <w:p w14:paraId="5ABBD0E8" w14:textId="77777777" w:rsidR="002E0EDC" w:rsidRPr="00B726FB" w:rsidRDefault="002E0EDC" w:rsidP="002E0EDC">
            <w:pPr>
              <w:pStyle w:val="TabTextkrper"/>
              <w:rPr>
                <w:lang w:val="en-GB"/>
              </w:rPr>
            </w:pPr>
          </w:p>
        </w:tc>
        <w:tc>
          <w:tcPr>
            <w:tcW w:w="5867" w:type="dxa"/>
          </w:tcPr>
          <w:p w14:paraId="724A4B7D" w14:textId="10905F6E" w:rsidR="002E0EDC" w:rsidRPr="002E4564" w:rsidRDefault="002E0EDC" w:rsidP="002E0EDC">
            <w:pPr>
              <w:pStyle w:val="TabTextkrper"/>
              <w:rPr>
                <w:rFonts w:ascii="AcadNusx" w:hAnsi="AcadNusx"/>
                <w:lang w:val="en-GB"/>
              </w:rPr>
            </w:pPr>
          </w:p>
        </w:tc>
        <w:tc>
          <w:tcPr>
            <w:tcW w:w="1362" w:type="dxa"/>
          </w:tcPr>
          <w:p w14:paraId="273EFA3D" w14:textId="73CCBD8A" w:rsidR="002E0EDC" w:rsidRPr="002E4564" w:rsidRDefault="002E0EDC" w:rsidP="002E0EDC">
            <w:pPr>
              <w:pStyle w:val="TabTextkrper"/>
              <w:rPr>
                <w:sz w:val="16"/>
                <w:szCs w:val="16"/>
                <w:lang w:val="en-GB"/>
              </w:rPr>
            </w:pPr>
          </w:p>
        </w:tc>
        <w:tc>
          <w:tcPr>
            <w:tcW w:w="1290" w:type="dxa"/>
          </w:tcPr>
          <w:p w14:paraId="3612CB81" w14:textId="62F889D6" w:rsidR="002E0EDC" w:rsidRPr="002E4564" w:rsidRDefault="002E0EDC" w:rsidP="002E0EDC">
            <w:pPr>
              <w:pStyle w:val="TabTextkrper"/>
              <w:rPr>
                <w:sz w:val="16"/>
                <w:szCs w:val="16"/>
                <w:lang w:val="en-GB"/>
              </w:rPr>
            </w:pPr>
          </w:p>
        </w:tc>
      </w:tr>
      <w:tr w:rsidR="002E0EDC" w:rsidRPr="00B726FB" w14:paraId="73CC4EFA" w14:textId="77777777" w:rsidTr="007934ED">
        <w:tc>
          <w:tcPr>
            <w:tcW w:w="1063" w:type="dxa"/>
          </w:tcPr>
          <w:p w14:paraId="05A90B70" w14:textId="77777777" w:rsidR="002E0EDC" w:rsidRPr="00B726FB" w:rsidRDefault="002E0EDC" w:rsidP="002E0EDC">
            <w:pPr>
              <w:pStyle w:val="TabTextkrper"/>
              <w:rPr>
                <w:lang w:val="en-GB"/>
              </w:rPr>
            </w:pPr>
          </w:p>
        </w:tc>
        <w:tc>
          <w:tcPr>
            <w:tcW w:w="5867" w:type="dxa"/>
          </w:tcPr>
          <w:p w14:paraId="41287F6F" w14:textId="77777777" w:rsidR="002E0EDC" w:rsidRPr="00B726FB" w:rsidRDefault="002E0EDC" w:rsidP="002E0EDC">
            <w:pPr>
              <w:pStyle w:val="TabTextkrper"/>
              <w:rPr>
                <w:lang w:val="en-GB"/>
              </w:rPr>
            </w:pPr>
          </w:p>
        </w:tc>
        <w:tc>
          <w:tcPr>
            <w:tcW w:w="1362" w:type="dxa"/>
          </w:tcPr>
          <w:p w14:paraId="49ADA48F" w14:textId="77777777" w:rsidR="002E0EDC" w:rsidRPr="00B726FB" w:rsidRDefault="002E0EDC" w:rsidP="002E0EDC">
            <w:pPr>
              <w:pStyle w:val="TabTextkrper"/>
              <w:rPr>
                <w:lang w:val="en-GB"/>
              </w:rPr>
            </w:pPr>
          </w:p>
        </w:tc>
        <w:tc>
          <w:tcPr>
            <w:tcW w:w="1290" w:type="dxa"/>
          </w:tcPr>
          <w:p w14:paraId="258ED69F" w14:textId="77777777" w:rsidR="002E0EDC" w:rsidRPr="00B726FB" w:rsidRDefault="002E0EDC" w:rsidP="002E0EDC">
            <w:pPr>
              <w:pStyle w:val="TabTextkrper"/>
              <w:rPr>
                <w:lang w:val="en-GB"/>
              </w:rPr>
            </w:pPr>
          </w:p>
        </w:tc>
      </w:tr>
      <w:tr w:rsidR="002E0EDC" w:rsidRPr="00B726FB" w14:paraId="52FB3E34" w14:textId="77777777" w:rsidTr="007934ED">
        <w:tc>
          <w:tcPr>
            <w:tcW w:w="1063" w:type="dxa"/>
          </w:tcPr>
          <w:p w14:paraId="7FFEB604" w14:textId="77777777" w:rsidR="002E0EDC" w:rsidRPr="00B726FB" w:rsidRDefault="002E0EDC" w:rsidP="002E0EDC">
            <w:pPr>
              <w:pStyle w:val="TabTextkrper"/>
              <w:rPr>
                <w:lang w:val="en-GB"/>
              </w:rPr>
            </w:pPr>
          </w:p>
        </w:tc>
        <w:tc>
          <w:tcPr>
            <w:tcW w:w="5867" w:type="dxa"/>
          </w:tcPr>
          <w:p w14:paraId="6999B88D" w14:textId="77777777" w:rsidR="002E0EDC" w:rsidRPr="00B726FB" w:rsidRDefault="002E0EDC" w:rsidP="002E0EDC">
            <w:pPr>
              <w:pStyle w:val="TabTextkrper"/>
              <w:rPr>
                <w:lang w:val="en-GB"/>
              </w:rPr>
            </w:pPr>
          </w:p>
        </w:tc>
        <w:tc>
          <w:tcPr>
            <w:tcW w:w="1362" w:type="dxa"/>
          </w:tcPr>
          <w:p w14:paraId="4949F83A" w14:textId="77777777" w:rsidR="002E0EDC" w:rsidRPr="00B726FB" w:rsidRDefault="002E0EDC" w:rsidP="002E0EDC">
            <w:pPr>
              <w:pStyle w:val="TabTextkrper"/>
              <w:rPr>
                <w:lang w:val="en-GB"/>
              </w:rPr>
            </w:pPr>
          </w:p>
        </w:tc>
        <w:tc>
          <w:tcPr>
            <w:tcW w:w="1290" w:type="dxa"/>
          </w:tcPr>
          <w:p w14:paraId="35C49E57" w14:textId="77777777" w:rsidR="002E0EDC" w:rsidRPr="00B726FB" w:rsidRDefault="002E0EDC" w:rsidP="002E0EDC">
            <w:pPr>
              <w:pStyle w:val="TabTextkrper"/>
              <w:rPr>
                <w:lang w:val="en-GB"/>
              </w:rPr>
            </w:pPr>
          </w:p>
        </w:tc>
      </w:tr>
      <w:tr w:rsidR="002E0EDC" w:rsidRPr="00B726FB" w14:paraId="2B853752" w14:textId="77777777" w:rsidTr="007934ED">
        <w:tc>
          <w:tcPr>
            <w:tcW w:w="1063" w:type="dxa"/>
          </w:tcPr>
          <w:p w14:paraId="0B8E3F7D" w14:textId="77777777" w:rsidR="002E0EDC" w:rsidRPr="00B726FB" w:rsidRDefault="002E0EDC" w:rsidP="002E0EDC">
            <w:pPr>
              <w:pStyle w:val="TabTextkrper"/>
              <w:rPr>
                <w:lang w:val="en-GB"/>
              </w:rPr>
            </w:pPr>
          </w:p>
        </w:tc>
        <w:tc>
          <w:tcPr>
            <w:tcW w:w="5867" w:type="dxa"/>
          </w:tcPr>
          <w:p w14:paraId="6B2655C8" w14:textId="77777777" w:rsidR="002E0EDC" w:rsidRPr="00B726FB" w:rsidRDefault="002E0EDC" w:rsidP="002E0EDC">
            <w:pPr>
              <w:pStyle w:val="TabTextkrper"/>
              <w:rPr>
                <w:lang w:val="en-GB"/>
              </w:rPr>
            </w:pPr>
          </w:p>
        </w:tc>
        <w:tc>
          <w:tcPr>
            <w:tcW w:w="1362" w:type="dxa"/>
          </w:tcPr>
          <w:p w14:paraId="38B5BC6A" w14:textId="77777777" w:rsidR="002E0EDC" w:rsidRPr="00B726FB" w:rsidRDefault="002E0EDC" w:rsidP="002E0EDC">
            <w:pPr>
              <w:pStyle w:val="TabTextkrper"/>
              <w:rPr>
                <w:lang w:val="en-GB"/>
              </w:rPr>
            </w:pPr>
          </w:p>
        </w:tc>
        <w:tc>
          <w:tcPr>
            <w:tcW w:w="1290" w:type="dxa"/>
          </w:tcPr>
          <w:p w14:paraId="2F09F192" w14:textId="77777777" w:rsidR="002E0EDC" w:rsidRPr="00B726FB" w:rsidRDefault="002E0EDC" w:rsidP="002E0EDC">
            <w:pPr>
              <w:pStyle w:val="TabTextkrper"/>
              <w:rPr>
                <w:lang w:val="en-GB"/>
              </w:rPr>
            </w:pPr>
          </w:p>
        </w:tc>
      </w:tr>
    </w:tbl>
    <w:p w14:paraId="20B8B79B" w14:textId="77777777" w:rsidR="009240A6" w:rsidRPr="00B726FB" w:rsidRDefault="009240A6">
      <w:pPr>
        <w:rPr>
          <w:lang w:val="en-GB"/>
        </w:rPr>
        <w:sectPr w:rsidR="009240A6" w:rsidRPr="00B726FB" w:rsidSect="000519B0">
          <w:headerReference w:type="default" r:id="rId15"/>
          <w:footerReference w:type="default" r:id="rId16"/>
          <w:pgSz w:w="11906" w:h="16838" w:code="9"/>
          <w:pgMar w:top="2041" w:right="964" w:bottom="1304" w:left="1503" w:header="737" w:footer="680" w:gutter="0"/>
          <w:cols w:space="720"/>
          <w:docGrid w:linePitch="272"/>
        </w:sectPr>
      </w:pPr>
    </w:p>
    <w:p w14:paraId="2FE2F39E" w14:textId="631854AE" w:rsidR="009240A6" w:rsidRPr="00577240" w:rsidRDefault="00577240" w:rsidP="007676CB">
      <w:pPr>
        <w:pStyle w:val="Title"/>
        <w:spacing w:before="0"/>
        <w:ind w:left="227" w:hanging="227"/>
        <w:outlineLvl w:val="0"/>
        <w:rPr>
          <w:rFonts w:ascii="AcadNusx" w:hAnsi="AcadNusx"/>
          <w:lang w:val="en-GB"/>
        </w:rPr>
      </w:pPr>
      <w:r>
        <w:rPr>
          <w:rFonts w:ascii="AcadNusx" w:hAnsi="AcadNusx"/>
          <w:lang w:val="en-GB"/>
        </w:rPr>
        <w:lastRenderedPageBreak/>
        <w:t>Sinaarsi</w:t>
      </w:r>
    </w:p>
    <w:p w14:paraId="30A8C6D2" w14:textId="244B0FB6" w:rsidR="009240A6" w:rsidRPr="00577240" w:rsidRDefault="009240A6" w:rsidP="00D211A4">
      <w:pPr>
        <w:tabs>
          <w:tab w:val="right" w:pos="8789"/>
        </w:tabs>
        <w:rPr>
          <w:rFonts w:ascii="AcadNusx" w:hAnsi="AcadNusx"/>
          <w:lang w:val="en-GB"/>
        </w:rPr>
      </w:pPr>
      <w:r w:rsidRPr="00B726FB">
        <w:rPr>
          <w:lang w:val="en-GB"/>
        </w:rPr>
        <w:tab/>
      </w:r>
      <w:r w:rsidR="00577240" w:rsidRPr="00577240">
        <w:rPr>
          <w:rFonts w:ascii="AcadNusx" w:hAnsi="AcadNusx"/>
          <w:lang w:val="en-GB"/>
        </w:rPr>
        <w:t>gverdi</w:t>
      </w:r>
    </w:p>
    <w:p w14:paraId="0C18EC3F" w14:textId="58B34A2D" w:rsidR="006A6AB6" w:rsidRDefault="0054564E">
      <w:pPr>
        <w:pStyle w:val="TOC1"/>
        <w:rPr>
          <w:rFonts w:asciiTheme="minorHAnsi" w:eastAsiaTheme="minorEastAsia" w:hAnsiTheme="minorHAnsi" w:cstheme="minorBidi"/>
          <w:b w:val="0"/>
          <w:kern w:val="2"/>
          <w:sz w:val="24"/>
          <w:szCs w:val="24"/>
          <w:lang w:eastAsia="en-US"/>
          <w14:ligatures w14:val="standardContextual"/>
        </w:rPr>
      </w:pPr>
      <w:r w:rsidRPr="00B726FB">
        <w:rPr>
          <w:lang w:val="en-GB"/>
        </w:rPr>
        <w:fldChar w:fldCharType="begin"/>
      </w:r>
      <w:r w:rsidR="009240A6" w:rsidRPr="00B726FB">
        <w:rPr>
          <w:lang w:val="en-GB"/>
        </w:rPr>
        <w:instrText xml:space="preserve"> TOC \o "1-3" </w:instrText>
      </w:r>
      <w:r w:rsidRPr="00B726FB">
        <w:rPr>
          <w:lang w:val="en-GB"/>
        </w:rPr>
        <w:fldChar w:fldCharType="separate"/>
      </w:r>
      <w:r w:rsidR="006A6AB6" w:rsidRPr="00D25FC5">
        <w:rPr>
          <w:rFonts w:ascii="AcadNusx" w:hAnsi="AcadNusx" w:cs="Arial"/>
          <w:bCs/>
          <w:lang w:val="en-GB"/>
        </w:rPr>
        <w:t>1</w:t>
      </w:r>
      <w:r w:rsidR="006A6AB6">
        <w:rPr>
          <w:rFonts w:asciiTheme="minorHAnsi" w:eastAsiaTheme="minorEastAsia" w:hAnsiTheme="minorHAnsi" w:cstheme="minorBidi"/>
          <w:b w:val="0"/>
          <w:kern w:val="2"/>
          <w:sz w:val="24"/>
          <w:szCs w:val="24"/>
          <w:lang w:eastAsia="en-US"/>
          <w14:ligatures w14:val="standardContextual"/>
        </w:rPr>
        <w:tab/>
      </w:r>
      <w:r w:rsidR="006A6AB6" w:rsidRPr="00D25FC5">
        <w:rPr>
          <w:rFonts w:ascii="AcadNusx" w:hAnsi="AcadNusx" w:cs="Arial"/>
          <w:lang w:val="en-GB"/>
        </w:rPr>
        <w:t>Sesavali</w:t>
      </w:r>
      <w:r w:rsidR="006A6AB6">
        <w:tab/>
      </w:r>
      <w:r w:rsidR="006A6AB6">
        <w:fldChar w:fldCharType="begin"/>
      </w:r>
      <w:r w:rsidR="006A6AB6">
        <w:instrText xml:space="preserve"> PAGEREF _Toc221551901 \h </w:instrText>
      </w:r>
      <w:r w:rsidR="006A6AB6">
        <w:fldChar w:fldCharType="separate"/>
      </w:r>
      <w:r w:rsidR="006A6AB6">
        <w:t>1</w:t>
      </w:r>
      <w:r w:rsidR="006A6AB6">
        <w:fldChar w:fldCharType="end"/>
      </w:r>
    </w:p>
    <w:p w14:paraId="332BF0EC" w14:textId="1290D075" w:rsidR="006A6AB6" w:rsidRDefault="006A6AB6">
      <w:pPr>
        <w:pStyle w:val="TOC2"/>
        <w:rPr>
          <w:rFonts w:asciiTheme="minorHAnsi" w:eastAsiaTheme="minorEastAsia" w:hAnsiTheme="minorHAnsi" w:cstheme="minorBidi"/>
          <w:kern w:val="2"/>
          <w:sz w:val="24"/>
          <w:szCs w:val="24"/>
          <w:lang w:eastAsia="en-US"/>
          <w14:ligatures w14:val="standardContextual"/>
        </w:rPr>
      </w:pPr>
      <w:r w:rsidRPr="00D25FC5">
        <w:rPr>
          <w:rFonts w:ascii="AcadNusx" w:hAnsi="AcadNusx"/>
          <w:bCs/>
          <w:lang w:val="en-GB"/>
        </w:rPr>
        <w:t>1.1</w:t>
      </w:r>
      <w:r>
        <w:rPr>
          <w:rFonts w:asciiTheme="minorHAnsi" w:eastAsiaTheme="minorEastAsia" w:hAnsiTheme="minorHAnsi" w:cstheme="minorBidi"/>
          <w:kern w:val="2"/>
          <w:sz w:val="24"/>
          <w:szCs w:val="24"/>
          <w:lang w:eastAsia="en-US"/>
          <w14:ligatures w14:val="standardContextual"/>
        </w:rPr>
        <w:tab/>
      </w:r>
      <w:r w:rsidRPr="00D25FC5">
        <w:rPr>
          <w:rFonts w:ascii="AcadNusx" w:hAnsi="AcadNusx"/>
          <w:lang w:val="en-GB"/>
        </w:rPr>
        <w:t>zogadi</w:t>
      </w:r>
      <w:r>
        <w:tab/>
      </w:r>
      <w:r>
        <w:fldChar w:fldCharType="begin"/>
      </w:r>
      <w:r>
        <w:instrText xml:space="preserve"> PAGEREF _Toc221551902 \h </w:instrText>
      </w:r>
      <w:r>
        <w:fldChar w:fldCharType="separate"/>
      </w:r>
      <w:r>
        <w:t>1</w:t>
      </w:r>
      <w:r>
        <w:fldChar w:fldCharType="end"/>
      </w:r>
    </w:p>
    <w:p w14:paraId="37C664E0" w14:textId="1FEB2595" w:rsidR="006A6AB6" w:rsidRDefault="006A6AB6">
      <w:pPr>
        <w:pStyle w:val="TOC2"/>
        <w:rPr>
          <w:rFonts w:asciiTheme="minorHAnsi" w:eastAsiaTheme="minorEastAsia" w:hAnsiTheme="minorHAnsi" w:cstheme="minorBidi"/>
          <w:kern w:val="2"/>
          <w:sz w:val="24"/>
          <w:szCs w:val="24"/>
          <w:lang w:eastAsia="en-US"/>
          <w14:ligatures w14:val="standardContextual"/>
        </w:rPr>
      </w:pPr>
      <w:r w:rsidRPr="00D25FC5">
        <w:rPr>
          <w:rFonts w:ascii="AcadNusx" w:hAnsi="AcadNusx"/>
          <w:bCs/>
          <w:lang w:val="en-GB"/>
        </w:rPr>
        <w:t>1.2</w:t>
      </w:r>
      <w:r>
        <w:rPr>
          <w:rFonts w:asciiTheme="minorHAnsi" w:eastAsiaTheme="minorEastAsia" w:hAnsiTheme="minorHAnsi" w:cstheme="minorBidi"/>
          <w:kern w:val="2"/>
          <w:sz w:val="24"/>
          <w:szCs w:val="24"/>
          <w:lang w:eastAsia="en-US"/>
          <w14:ligatures w14:val="standardContextual"/>
        </w:rPr>
        <w:tab/>
      </w:r>
      <w:r w:rsidRPr="00D25FC5">
        <w:rPr>
          <w:rFonts w:ascii="AcadNusx" w:hAnsi="AcadNusx"/>
          <w:lang w:val="en-GB"/>
        </w:rPr>
        <w:t>naxazebi</w:t>
      </w:r>
      <w:r>
        <w:tab/>
      </w:r>
      <w:r>
        <w:fldChar w:fldCharType="begin"/>
      </w:r>
      <w:r>
        <w:instrText xml:space="preserve"> PAGEREF _Toc221551903 \h </w:instrText>
      </w:r>
      <w:r>
        <w:fldChar w:fldCharType="separate"/>
      </w:r>
      <w:r>
        <w:t>1</w:t>
      </w:r>
      <w:r>
        <w:fldChar w:fldCharType="end"/>
      </w:r>
    </w:p>
    <w:p w14:paraId="5118C8BB" w14:textId="6F7F5C7A" w:rsidR="006A6AB6" w:rsidRDefault="006A6AB6">
      <w:pPr>
        <w:pStyle w:val="TOC1"/>
        <w:rPr>
          <w:rFonts w:asciiTheme="minorHAnsi" w:eastAsiaTheme="minorEastAsia" w:hAnsiTheme="minorHAnsi" w:cstheme="minorBidi"/>
          <w:b w:val="0"/>
          <w:kern w:val="2"/>
          <w:sz w:val="24"/>
          <w:szCs w:val="24"/>
          <w:lang w:eastAsia="en-US"/>
          <w14:ligatures w14:val="standardContextual"/>
        </w:rPr>
      </w:pPr>
      <w:r w:rsidRPr="00D25FC5">
        <w:rPr>
          <w:rFonts w:ascii="AcadNusx" w:hAnsi="AcadNusx" w:cs="Arial"/>
          <w:bCs/>
          <w:lang w:val="en-GB"/>
        </w:rPr>
        <w:t>2</w:t>
      </w:r>
      <w:r>
        <w:rPr>
          <w:rFonts w:asciiTheme="minorHAnsi" w:eastAsiaTheme="minorEastAsia" w:hAnsiTheme="minorHAnsi" w:cstheme="minorBidi"/>
          <w:b w:val="0"/>
          <w:kern w:val="2"/>
          <w:sz w:val="24"/>
          <w:szCs w:val="24"/>
          <w:lang w:eastAsia="en-US"/>
          <w14:ligatures w14:val="standardContextual"/>
        </w:rPr>
        <w:tab/>
      </w:r>
      <w:r w:rsidRPr="00D25FC5">
        <w:rPr>
          <w:rFonts w:ascii="AcadNusx" w:hAnsi="AcadNusx" w:cs="Arial"/>
          <w:lang w:val="en-GB"/>
        </w:rPr>
        <w:t>sakontaqto informacia</w:t>
      </w:r>
      <w:r>
        <w:tab/>
      </w:r>
      <w:r>
        <w:fldChar w:fldCharType="begin"/>
      </w:r>
      <w:r>
        <w:instrText xml:space="preserve"> PAGEREF _Toc221551904 \h </w:instrText>
      </w:r>
      <w:r>
        <w:fldChar w:fldCharType="separate"/>
      </w:r>
      <w:r>
        <w:t>2</w:t>
      </w:r>
      <w:r>
        <w:fldChar w:fldCharType="end"/>
      </w:r>
    </w:p>
    <w:p w14:paraId="3ED9823A" w14:textId="4EB4DA76" w:rsidR="006A6AB6" w:rsidRDefault="006A6AB6">
      <w:pPr>
        <w:pStyle w:val="TOC1"/>
        <w:rPr>
          <w:rFonts w:asciiTheme="minorHAnsi" w:eastAsiaTheme="minorEastAsia" w:hAnsiTheme="minorHAnsi" w:cstheme="minorBidi"/>
          <w:b w:val="0"/>
          <w:kern w:val="2"/>
          <w:sz w:val="24"/>
          <w:szCs w:val="24"/>
          <w:lang w:eastAsia="en-US"/>
          <w14:ligatures w14:val="standardContextual"/>
        </w:rPr>
      </w:pPr>
      <w:r w:rsidRPr="00D25FC5">
        <w:rPr>
          <w:rFonts w:ascii="AcadNusx" w:hAnsi="AcadNusx" w:cs="Arial"/>
          <w:bCs/>
          <w:lang w:val="en-GB"/>
        </w:rPr>
        <w:t>3</w:t>
      </w:r>
      <w:r>
        <w:rPr>
          <w:rFonts w:asciiTheme="minorHAnsi" w:eastAsiaTheme="minorEastAsia" w:hAnsiTheme="minorHAnsi" w:cstheme="minorBidi"/>
          <w:b w:val="0"/>
          <w:kern w:val="2"/>
          <w:sz w:val="24"/>
          <w:szCs w:val="24"/>
          <w:lang w:eastAsia="en-US"/>
          <w14:ligatures w14:val="standardContextual"/>
        </w:rPr>
        <w:tab/>
      </w:r>
      <w:r w:rsidRPr="00D25FC5">
        <w:rPr>
          <w:rFonts w:ascii="AcadNusx" w:hAnsi="AcadNusx" w:cs="Arial"/>
          <w:lang w:val="en-GB"/>
        </w:rPr>
        <w:t>samuSaos moculoba</w:t>
      </w:r>
      <w:r>
        <w:tab/>
      </w:r>
      <w:r>
        <w:fldChar w:fldCharType="begin"/>
      </w:r>
      <w:r>
        <w:instrText xml:space="preserve"> PAGEREF _Toc221551905 \h </w:instrText>
      </w:r>
      <w:r>
        <w:fldChar w:fldCharType="separate"/>
      </w:r>
      <w:r>
        <w:t>2</w:t>
      </w:r>
      <w:r>
        <w:fldChar w:fldCharType="end"/>
      </w:r>
    </w:p>
    <w:p w14:paraId="3965D22C" w14:textId="773202F6" w:rsidR="006A6AB6" w:rsidRDefault="006A6AB6">
      <w:pPr>
        <w:pStyle w:val="TOC1"/>
        <w:rPr>
          <w:rFonts w:asciiTheme="minorHAnsi" w:eastAsiaTheme="minorEastAsia" w:hAnsiTheme="minorHAnsi" w:cstheme="minorBidi"/>
          <w:b w:val="0"/>
          <w:kern w:val="2"/>
          <w:sz w:val="24"/>
          <w:szCs w:val="24"/>
          <w:lang w:eastAsia="en-US"/>
          <w14:ligatures w14:val="standardContextual"/>
        </w:rPr>
      </w:pPr>
      <w:r w:rsidRPr="00D25FC5">
        <w:rPr>
          <w:rFonts w:cs="Arial"/>
          <w:bCs/>
          <w:lang w:val="en-GB"/>
        </w:rPr>
        <w:t>4</w:t>
      </w:r>
      <w:r>
        <w:rPr>
          <w:rFonts w:asciiTheme="minorHAnsi" w:eastAsiaTheme="minorEastAsia" w:hAnsiTheme="minorHAnsi" w:cstheme="minorBidi"/>
          <w:b w:val="0"/>
          <w:kern w:val="2"/>
          <w:sz w:val="24"/>
          <w:szCs w:val="24"/>
          <w:lang w:eastAsia="en-US"/>
          <w14:ligatures w14:val="standardContextual"/>
        </w:rPr>
        <w:tab/>
      </w:r>
      <w:r w:rsidRPr="00D25FC5">
        <w:rPr>
          <w:rFonts w:ascii="AcadNusx" w:hAnsi="AcadNusx" w:cs="Arial"/>
          <w:lang w:val="en-GB"/>
        </w:rPr>
        <w:t>zogadi teqnikuri specifikaciebi</w:t>
      </w:r>
      <w:r>
        <w:tab/>
      </w:r>
      <w:r>
        <w:fldChar w:fldCharType="begin"/>
      </w:r>
      <w:r>
        <w:instrText xml:space="preserve"> PAGEREF _Toc221551906 \h </w:instrText>
      </w:r>
      <w:r>
        <w:fldChar w:fldCharType="separate"/>
      </w:r>
      <w:r>
        <w:t>2</w:t>
      </w:r>
      <w:r>
        <w:fldChar w:fldCharType="end"/>
      </w:r>
    </w:p>
    <w:p w14:paraId="123CB96E" w14:textId="62F0EC07" w:rsidR="006A6AB6" w:rsidRDefault="006A6AB6">
      <w:pPr>
        <w:pStyle w:val="TOC2"/>
        <w:rPr>
          <w:rFonts w:asciiTheme="minorHAnsi" w:eastAsiaTheme="minorEastAsia" w:hAnsiTheme="minorHAnsi" w:cstheme="minorBidi"/>
          <w:kern w:val="2"/>
          <w:sz w:val="24"/>
          <w:szCs w:val="24"/>
          <w:lang w:eastAsia="en-US"/>
          <w14:ligatures w14:val="standardContextual"/>
        </w:rPr>
      </w:pPr>
      <w:r w:rsidRPr="00D25FC5">
        <w:rPr>
          <w:rFonts w:ascii="AcadNusx" w:hAnsi="AcadNusx"/>
          <w:bCs/>
          <w:lang w:val="en-GB"/>
        </w:rPr>
        <w:t>4.1</w:t>
      </w:r>
      <w:r>
        <w:rPr>
          <w:rFonts w:asciiTheme="minorHAnsi" w:eastAsiaTheme="minorEastAsia" w:hAnsiTheme="minorHAnsi" w:cstheme="minorBidi"/>
          <w:kern w:val="2"/>
          <w:sz w:val="24"/>
          <w:szCs w:val="24"/>
          <w:lang w:eastAsia="en-US"/>
          <w14:ligatures w14:val="standardContextual"/>
        </w:rPr>
        <w:tab/>
      </w:r>
      <w:r w:rsidRPr="00D25FC5">
        <w:rPr>
          <w:rFonts w:ascii="AcadNusx" w:hAnsi="AcadNusx"/>
          <w:lang w:val="en-GB"/>
        </w:rPr>
        <w:t>zogadi mosazrebebi</w:t>
      </w:r>
      <w:r>
        <w:tab/>
      </w:r>
      <w:r>
        <w:fldChar w:fldCharType="begin"/>
      </w:r>
      <w:r>
        <w:instrText xml:space="preserve"> PAGEREF _Toc221551907 \h </w:instrText>
      </w:r>
      <w:r>
        <w:fldChar w:fldCharType="separate"/>
      </w:r>
      <w:r>
        <w:t>2</w:t>
      </w:r>
      <w:r>
        <w:fldChar w:fldCharType="end"/>
      </w:r>
    </w:p>
    <w:p w14:paraId="3EA26377" w14:textId="24185417" w:rsidR="006A6AB6" w:rsidRDefault="006A6AB6">
      <w:pPr>
        <w:pStyle w:val="TOC2"/>
        <w:rPr>
          <w:rFonts w:asciiTheme="minorHAnsi" w:eastAsiaTheme="minorEastAsia" w:hAnsiTheme="minorHAnsi" w:cstheme="minorBidi"/>
          <w:kern w:val="2"/>
          <w:sz w:val="24"/>
          <w:szCs w:val="24"/>
          <w:lang w:eastAsia="en-US"/>
          <w14:ligatures w14:val="standardContextual"/>
        </w:rPr>
      </w:pPr>
      <w:r w:rsidRPr="00D25FC5">
        <w:rPr>
          <w:rFonts w:ascii="AcadNusx" w:hAnsi="AcadNusx"/>
          <w:bCs/>
          <w:lang w:val="en-GB"/>
        </w:rPr>
        <w:t>4.2</w:t>
      </w:r>
      <w:r>
        <w:rPr>
          <w:rFonts w:asciiTheme="minorHAnsi" w:eastAsiaTheme="minorEastAsia" w:hAnsiTheme="minorHAnsi" w:cstheme="minorBidi"/>
          <w:kern w:val="2"/>
          <w:sz w:val="24"/>
          <w:szCs w:val="24"/>
          <w:lang w:eastAsia="en-US"/>
          <w14:ligatures w14:val="standardContextual"/>
        </w:rPr>
        <w:tab/>
      </w:r>
      <w:r w:rsidRPr="00D25FC5">
        <w:rPr>
          <w:rFonts w:ascii="AcadNusx" w:hAnsi="AcadNusx"/>
          <w:lang w:val="en-GB"/>
        </w:rPr>
        <w:t>angariSgebis procedurebi</w:t>
      </w:r>
      <w:r>
        <w:tab/>
      </w:r>
      <w:r>
        <w:fldChar w:fldCharType="begin"/>
      </w:r>
      <w:r>
        <w:instrText xml:space="preserve"> PAGEREF _Toc221551908 \h </w:instrText>
      </w:r>
      <w:r>
        <w:fldChar w:fldCharType="separate"/>
      </w:r>
      <w:r>
        <w:t>4</w:t>
      </w:r>
      <w:r>
        <w:fldChar w:fldCharType="end"/>
      </w:r>
    </w:p>
    <w:p w14:paraId="76CE900A" w14:textId="512CE4F4" w:rsidR="006A6AB6" w:rsidRDefault="006A6AB6">
      <w:pPr>
        <w:pStyle w:val="TOC1"/>
        <w:rPr>
          <w:rFonts w:asciiTheme="minorHAnsi" w:eastAsiaTheme="minorEastAsia" w:hAnsiTheme="minorHAnsi" w:cstheme="minorBidi"/>
          <w:b w:val="0"/>
          <w:kern w:val="2"/>
          <w:sz w:val="24"/>
          <w:szCs w:val="24"/>
          <w:lang w:eastAsia="en-US"/>
          <w14:ligatures w14:val="standardContextual"/>
        </w:rPr>
      </w:pPr>
      <w:r w:rsidRPr="00D25FC5">
        <w:rPr>
          <w:rFonts w:ascii="AcadNusx" w:hAnsi="AcadNusx"/>
          <w:bCs/>
        </w:rPr>
        <w:t>5</w:t>
      </w:r>
      <w:r>
        <w:rPr>
          <w:rFonts w:asciiTheme="minorHAnsi" w:eastAsiaTheme="minorEastAsia" w:hAnsiTheme="minorHAnsi" w:cstheme="minorBidi"/>
          <w:b w:val="0"/>
          <w:kern w:val="2"/>
          <w:sz w:val="24"/>
          <w:szCs w:val="24"/>
          <w:lang w:eastAsia="en-US"/>
          <w14:ligatures w14:val="standardContextual"/>
        </w:rPr>
        <w:tab/>
      </w:r>
      <w:r w:rsidRPr="00D25FC5">
        <w:rPr>
          <w:rFonts w:ascii="AcadNusx" w:hAnsi="AcadNusx"/>
        </w:rPr>
        <w:t>konkretuli teqnikuri specifikaciebi</w:t>
      </w:r>
      <w:r>
        <w:tab/>
      </w:r>
      <w:r>
        <w:fldChar w:fldCharType="begin"/>
      </w:r>
      <w:r>
        <w:instrText xml:space="preserve"> PAGEREF _Toc221551909 \h </w:instrText>
      </w:r>
      <w:r>
        <w:fldChar w:fldCharType="separate"/>
      </w:r>
      <w:r>
        <w:t>5</w:t>
      </w:r>
      <w:r>
        <w:fldChar w:fldCharType="end"/>
      </w:r>
    </w:p>
    <w:p w14:paraId="6D78B83B" w14:textId="4D567262" w:rsidR="006A6AB6" w:rsidRDefault="006A6AB6">
      <w:pPr>
        <w:pStyle w:val="TOC2"/>
        <w:rPr>
          <w:rFonts w:asciiTheme="minorHAnsi" w:eastAsiaTheme="minorEastAsia" w:hAnsiTheme="minorHAnsi" w:cstheme="minorBidi"/>
          <w:kern w:val="2"/>
          <w:sz w:val="24"/>
          <w:szCs w:val="24"/>
          <w:lang w:eastAsia="en-US"/>
          <w14:ligatures w14:val="standardContextual"/>
        </w:rPr>
      </w:pPr>
      <w:r w:rsidRPr="00D25FC5">
        <w:rPr>
          <w:rFonts w:ascii="AcadNusx" w:hAnsi="AcadNusx"/>
          <w:bCs/>
          <w:lang w:val="en-GB"/>
        </w:rPr>
        <w:t>5.1</w:t>
      </w:r>
      <w:r>
        <w:rPr>
          <w:rFonts w:asciiTheme="minorHAnsi" w:eastAsiaTheme="minorEastAsia" w:hAnsiTheme="minorHAnsi" w:cstheme="minorBidi"/>
          <w:kern w:val="2"/>
          <w:sz w:val="24"/>
          <w:szCs w:val="24"/>
          <w:lang w:eastAsia="en-US"/>
          <w14:ligatures w14:val="standardContextual"/>
        </w:rPr>
        <w:tab/>
      </w:r>
      <w:r w:rsidRPr="00D25FC5">
        <w:rPr>
          <w:rFonts w:ascii="AcadNusx" w:hAnsi="AcadNusx"/>
          <w:lang w:val="en-GB"/>
        </w:rPr>
        <w:t>specifikuri mosazrebebi</w:t>
      </w:r>
      <w:r>
        <w:tab/>
      </w:r>
      <w:r>
        <w:fldChar w:fldCharType="begin"/>
      </w:r>
      <w:r>
        <w:instrText xml:space="preserve"> PAGEREF _Toc221551910 \h </w:instrText>
      </w:r>
      <w:r>
        <w:fldChar w:fldCharType="separate"/>
      </w:r>
      <w:r>
        <w:t>5</w:t>
      </w:r>
      <w:r>
        <w:fldChar w:fldCharType="end"/>
      </w:r>
    </w:p>
    <w:p w14:paraId="4B409F27" w14:textId="235E6926" w:rsidR="006A6AB6" w:rsidRDefault="006A6AB6">
      <w:pPr>
        <w:pStyle w:val="TOC2"/>
        <w:rPr>
          <w:rFonts w:asciiTheme="minorHAnsi" w:eastAsiaTheme="minorEastAsia" w:hAnsiTheme="minorHAnsi" w:cstheme="minorBidi"/>
          <w:kern w:val="2"/>
          <w:sz w:val="24"/>
          <w:szCs w:val="24"/>
          <w:lang w:eastAsia="en-US"/>
          <w14:ligatures w14:val="standardContextual"/>
        </w:rPr>
      </w:pPr>
      <w:r w:rsidRPr="00D25FC5">
        <w:rPr>
          <w:rFonts w:ascii="AcadNusx" w:hAnsi="AcadNusx"/>
          <w:bCs/>
          <w:lang w:val="en-GB"/>
        </w:rPr>
        <w:t>5.2</w:t>
      </w:r>
      <w:r>
        <w:rPr>
          <w:rFonts w:asciiTheme="minorHAnsi" w:eastAsiaTheme="minorEastAsia" w:hAnsiTheme="minorHAnsi" w:cstheme="minorBidi"/>
          <w:kern w:val="2"/>
          <w:sz w:val="24"/>
          <w:szCs w:val="24"/>
          <w:lang w:eastAsia="en-US"/>
          <w14:ligatures w14:val="standardContextual"/>
        </w:rPr>
        <w:tab/>
      </w:r>
      <w:r w:rsidRPr="00D25FC5">
        <w:rPr>
          <w:rFonts w:ascii="AcadNusx" w:hAnsi="AcadNusx"/>
          <w:lang w:val="en-GB"/>
        </w:rPr>
        <w:t>geologiur-geoteqnikuri saZiebo burRva</w:t>
      </w:r>
      <w:r>
        <w:tab/>
      </w:r>
      <w:r>
        <w:fldChar w:fldCharType="begin"/>
      </w:r>
      <w:r>
        <w:instrText xml:space="preserve"> PAGEREF _Toc221551911 \h </w:instrText>
      </w:r>
      <w:r>
        <w:fldChar w:fldCharType="separate"/>
      </w:r>
      <w:r>
        <w:t>5</w:t>
      </w:r>
      <w:r>
        <w:fldChar w:fldCharType="end"/>
      </w:r>
    </w:p>
    <w:p w14:paraId="09266E6B" w14:textId="7C63D293" w:rsidR="006A6AB6" w:rsidRDefault="006A6AB6">
      <w:pPr>
        <w:pStyle w:val="TOC2"/>
        <w:rPr>
          <w:rFonts w:asciiTheme="minorHAnsi" w:eastAsiaTheme="minorEastAsia" w:hAnsiTheme="minorHAnsi" w:cstheme="minorBidi"/>
          <w:kern w:val="2"/>
          <w:sz w:val="24"/>
          <w:szCs w:val="24"/>
          <w:lang w:eastAsia="en-US"/>
          <w14:ligatures w14:val="standardContextual"/>
        </w:rPr>
      </w:pPr>
      <w:r w:rsidRPr="00D25FC5">
        <w:rPr>
          <w:rFonts w:ascii="AcadNusx" w:hAnsi="AcadNusx"/>
          <w:bCs/>
          <w:lang w:val="en-GB"/>
        </w:rPr>
        <w:t>5.3</w:t>
      </w:r>
      <w:r>
        <w:rPr>
          <w:rFonts w:asciiTheme="minorHAnsi" w:eastAsiaTheme="minorEastAsia" w:hAnsiTheme="minorHAnsi" w:cstheme="minorBidi"/>
          <w:kern w:val="2"/>
          <w:sz w:val="24"/>
          <w:szCs w:val="24"/>
          <w:lang w:eastAsia="en-US"/>
          <w14:ligatures w14:val="standardContextual"/>
        </w:rPr>
        <w:tab/>
      </w:r>
      <w:r w:rsidRPr="00D25FC5">
        <w:rPr>
          <w:rFonts w:ascii="AcadNusx" w:hAnsi="AcadNusx"/>
          <w:lang w:val="en-GB"/>
        </w:rPr>
        <w:t>gvirabis betonis nimuSebi</w:t>
      </w:r>
      <w:r>
        <w:tab/>
      </w:r>
      <w:r>
        <w:fldChar w:fldCharType="begin"/>
      </w:r>
      <w:r>
        <w:instrText xml:space="preserve"> PAGEREF _Toc221551912 \h </w:instrText>
      </w:r>
      <w:r>
        <w:fldChar w:fldCharType="separate"/>
      </w:r>
      <w:r>
        <w:t>6</w:t>
      </w:r>
      <w:r>
        <w:fldChar w:fldCharType="end"/>
      </w:r>
    </w:p>
    <w:p w14:paraId="2266AAC8" w14:textId="32465098" w:rsidR="006A6AB6" w:rsidRDefault="006A6AB6">
      <w:pPr>
        <w:pStyle w:val="TOC2"/>
        <w:rPr>
          <w:rFonts w:asciiTheme="minorHAnsi" w:eastAsiaTheme="minorEastAsia" w:hAnsiTheme="minorHAnsi" w:cstheme="minorBidi"/>
          <w:kern w:val="2"/>
          <w:sz w:val="24"/>
          <w:szCs w:val="24"/>
          <w:lang w:eastAsia="en-US"/>
          <w14:ligatures w14:val="standardContextual"/>
        </w:rPr>
      </w:pPr>
      <w:r w:rsidRPr="00D25FC5">
        <w:rPr>
          <w:rFonts w:ascii="AcadNusx" w:hAnsi="AcadNusx"/>
          <w:bCs/>
          <w:lang w:val="en-GB"/>
        </w:rPr>
        <w:t>5.4</w:t>
      </w:r>
      <w:r>
        <w:rPr>
          <w:rFonts w:asciiTheme="minorHAnsi" w:eastAsiaTheme="minorEastAsia" w:hAnsiTheme="minorHAnsi" w:cstheme="minorBidi"/>
          <w:kern w:val="2"/>
          <w:sz w:val="24"/>
          <w:szCs w:val="24"/>
          <w:lang w:eastAsia="en-US"/>
          <w14:ligatures w14:val="standardContextual"/>
        </w:rPr>
        <w:tab/>
      </w:r>
      <w:r w:rsidRPr="00D25FC5">
        <w:rPr>
          <w:rFonts w:ascii="AcadNusx" w:hAnsi="AcadNusx"/>
          <w:lang w:val="en-GB"/>
        </w:rPr>
        <w:t>laboratoriuli cdebi</w:t>
      </w:r>
      <w:r>
        <w:tab/>
      </w:r>
      <w:r>
        <w:fldChar w:fldCharType="begin"/>
      </w:r>
      <w:r>
        <w:instrText xml:space="preserve"> PAGEREF _Toc221551913 \h </w:instrText>
      </w:r>
      <w:r>
        <w:fldChar w:fldCharType="separate"/>
      </w:r>
      <w:r>
        <w:t>6</w:t>
      </w:r>
      <w:r>
        <w:fldChar w:fldCharType="end"/>
      </w:r>
    </w:p>
    <w:p w14:paraId="57B27F11" w14:textId="5190509D" w:rsidR="006A6AB6" w:rsidRDefault="006A6AB6">
      <w:pPr>
        <w:pStyle w:val="TOC2"/>
        <w:rPr>
          <w:rFonts w:asciiTheme="minorHAnsi" w:eastAsiaTheme="minorEastAsia" w:hAnsiTheme="minorHAnsi" w:cstheme="minorBidi"/>
          <w:kern w:val="2"/>
          <w:sz w:val="24"/>
          <w:szCs w:val="24"/>
          <w:lang w:eastAsia="en-US"/>
          <w14:ligatures w14:val="standardContextual"/>
        </w:rPr>
      </w:pPr>
      <w:r w:rsidRPr="00D25FC5">
        <w:rPr>
          <w:rFonts w:ascii="AcadNusx" w:hAnsi="AcadNusx"/>
          <w:bCs/>
          <w:lang w:val="en-GB"/>
        </w:rPr>
        <w:t>5.5</w:t>
      </w:r>
      <w:r>
        <w:rPr>
          <w:rFonts w:asciiTheme="minorHAnsi" w:eastAsiaTheme="minorEastAsia" w:hAnsiTheme="minorHAnsi" w:cstheme="minorBidi"/>
          <w:kern w:val="2"/>
          <w:sz w:val="24"/>
          <w:szCs w:val="24"/>
          <w:lang w:eastAsia="en-US"/>
          <w14:ligatures w14:val="standardContextual"/>
        </w:rPr>
        <w:tab/>
      </w:r>
      <w:r w:rsidRPr="00D25FC5">
        <w:rPr>
          <w:rFonts w:ascii="AcadNusx" w:hAnsi="AcadNusx"/>
          <w:lang w:val="en-GB"/>
        </w:rPr>
        <w:t>kontraqtoris mier mosamzadebeli dokumentacia</w:t>
      </w:r>
      <w:r>
        <w:tab/>
      </w:r>
      <w:r>
        <w:fldChar w:fldCharType="begin"/>
      </w:r>
      <w:r>
        <w:instrText xml:space="preserve"> PAGEREF _Toc221551914 \h </w:instrText>
      </w:r>
      <w:r>
        <w:fldChar w:fldCharType="separate"/>
      </w:r>
      <w:r>
        <w:t>7</w:t>
      </w:r>
      <w:r>
        <w:fldChar w:fldCharType="end"/>
      </w:r>
    </w:p>
    <w:p w14:paraId="75C182CB" w14:textId="25069BE6" w:rsidR="006A6AB6" w:rsidRDefault="006A6AB6">
      <w:pPr>
        <w:pStyle w:val="TOC1"/>
        <w:rPr>
          <w:rFonts w:asciiTheme="minorHAnsi" w:eastAsiaTheme="minorEastAsia" w:hAnsiTheme="minorHAnsi" w:cstheme="minorBidi"/>
          <w:b w:val="0"/>
          <w:kern w:val="2"/>
          <w:sz w:val="24"/>
          <w:szCs w:val="24"/>
          <w:lang w:eastAsia="en-US"/>
          <w14:ligatures w14:val="standardContextual"/>
        </w:rPr>
      </w:pPr>
      <w:r w:rsidRPr="00D25FC5">
        <w:rPr>
          <w:rFonts w:ascii="AcadNusx" w:hAnsi="AcadNusx" w:cs="Arial"/>
          <w:bCs/>
          <w:lang w:val="en-GB"/>
        </w:rPr>
        <w:t>6</w:t>
      </w:r>
      <w:r>
        <w:rPr>
          <w:rFonts w:asciiTheme="minorHAnsi" w:eastAsiaTheme="minorEastAsia" w:hAnsiTheme="minorHAnsi" w:cstheme="minorBidi"/>
          <w:b w:val="0"/>
          <w:kern w:val="2"/>
          <w:sz w:val="24"/>
          <w:szCs w:val="24"/>
          <w:lang w:eastAsia="en-US"/>
          <w14:ligatures w14:val="standardContextual"/>
        </w:rPr>
        <w:tab/>
      </w:r>
      <w:r w:rsidRPr="00D25FC5">
        <w:rPr>
          <w:rFonts w:ascii="AcadNusx" w:hAnsi="AcadNusx" w:cs="Arial"/>
          <w:lang w:val="en-GB"/>
        </w:rPr>
        <w:t>samuSaos grafiki</w:t>
      </w:r>
      <w:r>
        <w:tab/>
      </w:r>
      <w:r>
        <w:fldChar w:fldCharType="begin"/>
      </w:r>
      <w:r>
        <w:instrText xml:space="preserve"> PAGEREF _Toc221551915 \h </w:instrText>
      </w:r>
      <w:r>
        <w:fldChar w:fldCharType="separate"/>
      </w:r>
      <w:r>
        <w:t>7</w:t>
      </w:r>
      <w:r>
        <w:fldChar w:fldCharType="end"/>
      </w:r>
    </w:p>
    <w:p w14:paraId="1BC39ADD" w14:textId="178F8446" w:rsidR="006A6AB6" w:rsidRDefault="006A6AB6">
      <w:pPr>
        <w:pStyle w:val="TOC1"/>
        <w:rPr>
          <w:rFonts w:asciiTheme="minorHAnsi" w:eastAsiaTheme="minorEastAsia" w:hAnsiTheme="minorHAnsi" w:cstheme="minorBidi"/>
          <w:b w:val="0"/>
          <w:kern w:val="2"/>
          <w:sz w:val="24"/>
          <w:szCs w:val="24"/>
          <w:lang w:eastAsia="en-US"/>
          <w14:ligatures w14:val="standardContextual"/>
        </w:rPr>
      </w:pPr>
      <w:r w:rsidRPr="00D25FC5">
        <w:rPr>
          <w:rFonts w:ascii="AcadNusx" w:hAnsi="AcadNusx" w:cs="Arial"/>
          <w:bCs/>
          <w:lang w:val="en-GB"/>
        </w:rPr>
        <w:t>7</w:t>
      </w:r>
      <w:r>
        <w:rPr>
          <w:rFonts w:asciiTheme="minorHAnsi" w:eastAsiaTheme="minorEastAsia" w:hAnsiTheme="minorHAnsi" w:cstheme="minorBidi"/>
          <w:b w:val="0"/>
          <w:kern w:val="2"/>
          <w:sz w:val="24"/>
          <w:szCs w:val="24"/>
          <w:lang w:eastAsia="en-US"/>
          <w14:ligatures w14:val="standardContextual"/>
        </w:rPr>
        <w:tab/>
      </w:r>
      <w:r w:rsidRPr="00D25FC5">
        <w:rPr>
          <w:rFonts w:ascii="AcadNusx" w:hAnsi="AcadNusx" w:cs="Arial"/>
          <w:lang w:val="en-GB"/>
        </w:rPr>
        <w:t>samuSaoebis xarjTaRricxva</w:t>
      </w:r>
      <w:r>
        <w:tab/>
      </w:r>
      <w:r>
        <w:fldChar w:fldCharType="begin"/>
      </w:r>
      <w:r>
        <w:instrText xml:space="preserve"> PAGEREF _Toc221551916 \h </w:instrText>
      </w:r>
      <w:r>
        <w:fldChar w:fldCharType="separate"/>
      </w:r>
      <w:r>
        <w:t>7</w:t>
      </w:r>
      <w:r>
        <w:fldChar w:fldCharType="end"/>
      </w:r>
    </w:p>
    <w:p w14:paraId="727FD04A" w14:textId="3A18C02A" w:rsidR="00956D1C" w:rsidRPr="00560BC3" w:rsidRDefault="0054564E" w:rsidP="00BD055F">
      <w:pPr>
        <w:pStyle w:val="BodyText"/>
        <w:rPr>
          <w:rFonts w:ascii="AcadNusx" w:hAnsi="AcadNusx"/>
          <w:vanish/>
          <w:lang w:val="en-GB"/>
        </w:rPr>
      </w:pPr>
      <w:r w:rsidRPr="00B726FB">
        <w:rPr>
          <w:lang w:val="en-GB"/>
        </w:rPr>
        <w:fldChar w:fldCharType="end"/>
      </w:r>
    </w:p>
    <w:p w14:paraId="33D697F4" w14:textId="3B41B060" w:rsidR="004118C4" w:rsidRPr="00A67513" w:rsidRDefault="008768B7" w:rsidP="00D211A4">
      <w:pPr>
        <w:pStyle w:val="Title"/>
        <w:tabs>
          <w:tab w:val="right" w:pos="8789"/>
        </w:tabs>
        <w:rPr>
          <w:lang w:val="fr-CH"/>
        </w:rPr>
      </w:pPr>
      <w:proofErr w:type="gramStart"/>
      <w:r>
        <w:rPr>
          <w:rFonts w:ascii="AcadNusx" w:hAnsi="AcadNusx"/>
          <w:lang w:val="fr-CH"/>
        </w:rPr>
        <w:t>c</w:t>
      </w:r>
      <w:r w:rsidR="00560BC3" w:rsidRPr="00560BC3">
        <w:rPr>
          <w:rFonts w:ascii="AcadNusx" w:hAnsi="AcadNusx"/>
          <w:lang w:val="fr-CH"/>
        </w:rPr>
        <w:t>xrilebis</w:t>
      </w:r>
      <w:proofErr w:type="gramEnd"/>
      <w:r w:rsidR="00560BC3" w:rsidRPr="00560BC3">
        <w:rPr>
          <w:rFonts w:ascii="AcadNusx" w:hAnsi="AcadNusx"/>
          <w:lang w:val="fr-CH"/>
        </w:rPr>
        <w:t xml:space="preserve"> sia</w:t>
      </w:r>
      <w:r w:rsidR="007676CB" w:rsidRPr="00A67513">
        <w:rPr>
          <w:b w:val="0"/>
          <w:sz w:val="20"/>
          <w:lang w:val="fr-CH"/>
        </w:rPr>
        <w:tab/>
      </w:r>
      <w:r w:rsidR="00560BC3" w:rsidRPr="00560BC3">
        <w:rPr>
          <w:rFonts w:ascii="AcadNusx" w:hAnsi="AcadNusx"/>
          <w:b w:val="0"/>
          <w:sz w:val="20"/>
          <w:lang w:val="fr-CH"/>
        </w:rPr>
        <w:t>gverdi</w:t>
      </w:r>
    </w:p>
    <w:p w14:paraId="64545BF7" w14:textId="1583DB0D" w:rsidR="00BD055F" w:rsidRDefault="00D11E4F">
      <w:pPr>
        <w:pStyle w:val="TableofFigures"/>
        <w:rPr>
          <w:rFonts w:asciiTheme="minorHAnsi" w:eastAsiaTheme="minorEastAsia" w:hAnsiTheme="minorHAnsi" w:cstheme="minorBidi"/>
          <w:noProof/>
          <w:kern w:val="2"/>
          <w:sz w:val="24"/>
          <w:szCs w:val="24"/>
          <w:lang w:eastAsia="en-US"/>
          <w14:ligatures w14:val="standardContextual"/>
        </w:rPr>
      </w:pPr>
      <w:r>
        <w:rPr>
          <w:lang w:val="en-GB"/>
        </w:rPr>
        <w:fldChar w:fldCharType="begin"/>
      </w:r>
      <w:r>
        <w:rPr>
          <w:lang w:val="en-GB"/>
        </w:rPr>
        <w:instrText xml:space="preserve"> TOC \h \z \c "Table" </w:instrText>
      </w:r>
      <w:r>
        <w:rPr>
          <w:lang w:val="en-GB"/>
        </w:rPr>
        <w:fldChar w:fldCharType="separate"/>
      </w:r>
      <w:hyperlink w:anchor="_Toc221551535" w:history="1">
        <w:r w:rsidR="00BD055F" w:rsidRPr="00F84049">
          <w:rPr>
            <w:rStyle w:val="Hyperlink"/>
            <w:rFonts w:ascii="AcadNusx" w:hAnsi="AcadNusx"/>
            <w:i/>
            <w:iCs/>
            <w:noProof/>
          </w:rPr>
          <w:t>cxrili 1</w:t>
        </w:r>
        <w:r w:rsidR="00BD055F" w:rsidRPr="00F84049">
          <w:rPr>
            <w:rStyle w:val="Hyperlink"/>
            <w:rFonts w:ascii="AcadNusx" w:hAnsi="AcadNusx"/>
            <w:i/>
            <w:iCs/>
            <w:noProof/>
          </w:rPr>
          <w:noBreakHyphen/>
          <w:t>1: naxazebis reestri</w:t>
        </w:r>
        <w:r w:rsidR="00BD055F">
          <w:rPr>
            <w:noProof/>
            <w:webHidden/>
          </w:rPr>
          <w:tab/>
        </w:r>
        <w:r w:rsidR="00BD055F">
          <w:rPr>
            <w:noProof/>
            <w:webHidden/>
          </w:rPr>
          <w:fldChar w:fldCharType="begin"/>
        </w:r>
        <w:r w:rsidR="00BD055F">
          <w:rPr>
            <w:noProof/>
            <w:webHidden/>
          </w:rPr>
          <w:instrText xml:space="preserve"> PAGEREF _Toc221551535 \h </w:instrText>
        </w:r>
        <w:r w:rsidR="00BD055F">
          <w:rPr>
            <w:noProof/>
            <w:webHidden/>
          </w:rPr>
        </w:r>
        <w:r w:rsidR="00BD055F">
          <w:rPr>
            <w:noProof/>
            <w:webHidden/>
          </w:rPr>
          <w:fldChar w:fldCharType="separate"/>
        </w:r>
        <w:r w:rsidR="00BD055F">
          <w:rPr>
            <w:noProof/>
            <w:webHidden/>
          </w:rPr>
          <w:t>1</w:t>
        </w:r>
        <w:r w:rsidR="00BD055F">
          <w:rPr>
            <w:noProof/>
            <w:webHidden/>
          </w:rPr>
          <w:fldChar w:fldCharType="end"/>
        </w:r>
      </w:hyperlink>
    </w:p>
    <w:p w14:paraId="135901DA" w14:textId="3F602A44" w:rsidR="00BD055F" w:rsidRDefault="00BD055F">
      <w:pPr>
        <w:pStyle w:val="TableofFigures"/>
        <w:rPr>
          <w:rFonts w:asciiTheme="minorHAnsi" w:eastAsiaTheme="minorEastAsia" w:hAnsiTheme="minorHAnsi" w:cstheme="minorBidi"/>
          <w:noProof/>
          <w:kern w:val="2"/>
          <w:sz w:val="24"/>
          <w:szCs w:val="24"/>
          <w:lang w:eastAsia="en-US"/>
          <w14:ligatures w14:val="standardContextual"/>
        </w:rPr>
      </w:pPr>
      <w:hyperlink w:anchor="_Toc221551536" w:history="1">
        <w:r w:rsidRPr="00F84049">
          <w:rPr>
            <w:rStyle w:val="Hyperlink"/>
            <w:rFonts w:ascii="AcadNusx" w:hAnsi="AcadNusx"/>
            <w:i/>
            <w:iCs/>
            <w:noProof/>
          </w:rPr>
          <w:t>cxrili 5</w:t>
        </w:r>
        <w:r w:rsidRPr="00F84049">
          <w:rPr>
            <w:rStyle w:val="Hyperlink"/>
            <w:rFonts w:ascii="AcadNusx" w:hAnsi="AcadNusx"/>
            <w:i/>
            <w:iCs/>
            <w:noProof/>
          </w:rPr>
          <w:noBreakHyphen/>
          <w:t>1: WaburRilebi – zogadi informacia</w:t>
        </w:r>
        <w:r>
          <w:rPr>
            <w:noProof/>
            <w:webHidden/>
          </w:rPr>
          <w:tab/>
        </w:r>
        <w:r>
          <w:rPr>
            <w:noProof/>
            <w:webHidden/>
          </w:rPr>
          <w:fldChar w:fldCharType="begin"/>
        </w:r>
        <w:r>
          <w:rPr>
            <w:noProof/>
            <w:webHidden/>
          </w:rPr>
          <w:instrText xml:space="preserve"> PAGEREF _Toc221551536 \h </w:instrText>
        </w:r>
        <w:r>
          <w:rPr>
            <w:noProof/>
            <w:webHidden/>
          </w:rPr>
        </w:r>
        <w:r>
          <w:rPr>
            <w:noProof/>
            <w:webHidden/>
          </w:rPr>
          <w:fldChar w:fldCharType="separate"/>
        </w:r>
        <w:r>
          <w:rPr>
            <w:noProof/>
            <w:webHidden/>
          </w:rPr>
          <w:t>5</w:t>
        </w:r>
        <w:r>
          <w:rPr>
            <w:noProof/>
            <w:webHidden/>
          </w:rPr>
          <w:fldChar w:fldCharType="end"/>
        </w:r>
      </w:hyperlink>
    </w:p>
    <w:p w14:paraId="58A8C9FB" w14:textId="76EF319C" w:rsidR="00BD055F" w:rsidRDefault="00BD055F">
      <w:pPr>
        <w:pStyle w:val="TableofFigures"/>
        <w:rPr>
          <w:rFonts w:asciiTheme="minorHAnsi" w:eastAsiaTheme="minorEastAsia" w:hAnsiTheme="minorHAnsi" w:cstheme="minorBidi"/>
          <w:noProof/>
          <w:kern w:val="2"/>
          <w:sz w:val="24"/>
          <w:szCs w:val="24"/>
          <w:lang w:eastAsia="en-US"/>
          <w14:ligatures w14:val="standardContextual"/>
        </w:rPr>
      </w:pPr>
      <w:hyperlink w:anchor="_Toc221551537" w:history="1">
        <w:r w:rsidRPr="00F84049">
          <w:rPr>
            <w:rStyle w:val="Hyperlink"/>
            <w:rFonts w:ascii="AcadNusx" w:hAnsi="AcadNusx"/>
            <w:i/>
            <w:iCs/>
            <w:noProof/>
          </w:rPr>
          <w:t>cxrili 5</w:t>
        </w:r>
        <w:r w:rsidRPr="00F84049">
          <w:rPr>
            <w:rStyle w:val="Hyperlink"/>
            <w:rFonts w:ascii="AcadNusx" w:hAnsi="AcadNusx"/>
            <w:i/>
            <w:iCs/>
            <w:noProof/>
          </w:rPr>
          <w:noBreakHyphen/>
          <w:t>2: betonis nimuSebi – zogadi informacia</w:t>
        </w:r>
        <w:r>
          <w:rPr>
            <w:noProof/>
            <w:webHidden/>
          </w:rPr>
          <w:tab/>
        </w:r>
        <w:r>
          <w:rPr>
            <w:noProof/>
            <w:webHidden/>
          </w:rPr>
          <w:fldChar w:fldCharType="begin"/>
        </w:r>
        <w:r>
          <w:rPr>
            <w:noProof/>
            <w:webHidden/>
          </w:rPr>
          <w:instrText xml:space="preserve"> PAGEREF _Toc221551537 \h </w:instrText>
        </w:r>
        <w:r>
          <w:rPr>
            <w:noProof/>
            <w:webHidden/>
          </w:rPr>
        </w:r>
        <w:r>
          <w:rPr>
            <w:noProof/>
            <w:webHidden/>
          </w:rPr>
          <w:fldChar w:fldCharType="separate"/>
        </w:r>
        <w:r>
          <w:rPr>
            <w:noProof/>
            <w:webHidden/>
          </w:rPr>
          <w:t>6</w:t>
        </w:r>
        <w:r>
          <w:rPr>
            <w:noProof/>
            <w:webHidden/>
          </w:rPr>
          <w:fldChar w:fldCharType="end"/>
        </w:r>
      </w:hyperlink>
    </w:p>
    <w:p w14:paraId="5E598E74" w14:textId="66FE6C58" w:rsidR="00BD055F" w:rsidRDefault="00BD055F">
      <w:pPr>
        <w:pStyle w:val="TableofFigures"/>
        <w:rPr>
          <w:rFonts w:asciiTheme="minorHAnsi" w:eastAsiaTheme="minorEastAsia" w:hAnsiTheme="minorHAnsi" w:cstheme="minorBidi"/>
          <w:noProof/>
          <w:kern w:val="2"/>
          <w:sz w:val="24"/>
          <w:szCs w:val="24"/>
          <w:lang w:eastAsia="en-US"/>
          <w14:ligatures w14:val="standardContextual"/>
        </w:rPr>
      </w:pPr>
      <w:hyperlink w:anchor="_Toc221551538" w:history="1">
        <w:r w:rsidRPr="00F84049">
          <w:rPr>
            <w:rStyle w:val="Hyperlink"/>
            <w:rFonts w:ascii="AcadNusx" w:hAnsi="AcadNusx"/>
            <w:i/>
            <w:iCs/>
            <w:noProof/>
          </w:rPr>
          <w:t>cxrili 5</w:t>
        </w:r>
        <w:r w:rsidRPr="00F84049">
          <w:rPr>
            <w:rStyle w:val="Hyperlink"/>
            <w:rFonts w:ascii="AcadNusx" w:hAnsi="AcadNusx"/>
            <w:i/>
            <w:iCs/>
            <w:noProof/>
          </w:rPr>
          <w:noBreakHyphen/>
          <w:t>3: kldovani qanis meqanikuri Tvisebeis testirebis programa</w:t>
        </w:r>
        <w:r>
          <w:rPr>
            <w:noProof/>
            <w:webHidden/>
          </w:rPr>
          <w:tab/>
        </w:r>
        <w:r>
          <w:rPr>
            <w:noProof/>
            <w:webHidden/>
          </w:rPr>
          <w:fldChar w:fldCharType="begin"/>
        </w:r>
        <w:r>
          <w:rPr>
            <w:noProof/>
            <w:webHidden/>
          </w:rPr>
          <w:instrText xml:space="preserve"> PAGEREF _Toc221551538 \h </w:instrText>
        </w:r>
        <w:r>
          <w:rPr>
            <w:noProof/>
            <w:webHidden/>
          </w:rPr>
        </w:r>
        <w:r>
          <w:rPr>
            <w:noProof/>
            <w:webHidden/>
          </w:rPr>
          <w:fldChar w:fldCharType="separate"/>
        </w:r>
        <w:r>
          <w:rPr>
            <w:noProof/>
            <w:webHidden/>
          </w:rPr>
          <w:t>6</w:t>
        </w:r>
        <w:r>
          <w:rPr>
            <w:noProof/>
            <w:webHidden/>
          </w:rPr>
          <w:fldChar w:fldCharType="end"/>
        </w:r>
      </w:hyperlink>
    </w:p>
    <w:p w14:paraId="2CBAE40A" w14:textId="18D4C39B" w:rsidR="00BD055F" w:rsidRDefault="00BD055F">
      <w:pPr>
        <w:pStyle w:val="TableofFigures"/>
        <w:rPr>
          <w:rFonts w:asciiTheme="minorHAnsi" w:eastAsiaTheme="minorEastAsia" w:hAnsiTheme="minorHAnsi" w:cstheme="minorBidi"/>
          <w:noProof/>
          <w:kern w:val="2"/>
          <w:sz w:val="24"/>
          <w:szCs w:val="24"/>
          <w:lang w:eastAsia="en-US"/>
          <w14:ligatures w14:val="standardContextual"/>
        </w:rPr>
      </w:pPr>
      <w:hyperlink w:anchor="_Toc221551539" w:history="1">
        <w:r w:rsidRPr="00F84049">
          <w:rPr>
            <w:rStyle w:val="Hyperlink"/>
            <w:rFonts w:ascii="AcadNusx" w:hAnsi="AcadNusx"/>
            <w:i/>
            <w:iCs/>
            <w:noProof/>
          </w:rPr>
          <w:t>cxrili 5</w:t>
        </w:r>
        <w:r w:rsidRPr="00F84049">
          <w:rPr>
            <w:rStyle w:val="Hyperlink"/>
            <w:rFonts w:ascii="AcadNusx" w:hAnsi="AcadNusx"/>
            <w:i/>
            <w:iCs/>
            <w:noProof/>
          </w:rPr>
          <w:noBreakHyphen/>
          <w:t>4: wylis gamocdis programa</w:t>
        </w:r>
        <w:r>
          <w:rPr>
            <w:noProof/>
            <w:webHidden/>
          </w:rPr>
          <w:tab/>
        </w:r>
        <w:r>
          <w:rPr>
            <w:noProof/>
            <w:webHidden/>
          </w:rPr>
          <w:fldChar w:fldCharType="begin"/>
        </w:r>
        <w:r>
          <w:rPr>
            <w:noProof/>
            <w:webHidden/>
          </w:rPr>
          <w:instrText xml:space="preserve"> PAGEREF _Toc221551539 \h </w:instrText>
        </w:r>
        <w:r>
          <w:rPr>
            <w:noProof/>
            <w:webHidden/>
          </w:rPr>
        </w:r>
        <w:r>
          <w:rPr>
            <w:noProof/>
            <w:webHidden/>
          </w:rPr>
          <w:fldChar w:fldCharType="separate"/>
        </w:r>
        <w:r>
          <w:rPr>
            <w:noProof/>
            <w:webHidden/>
          </w:rPr>
          <w:t>6</w:t>
        </w:r>
        <w:r>
          <w:rPr>
            <w:noProof/>
            <w:webHidden/>
          </w:rPr>
          <w:fldChar w:fldCharType="end"/>
        </w:r>
      </w:hyperlink>
    </w:p>
    <w:p w14:paraId="18CB1CB1" w14:textId="5EF6A755" w:rsidR="00BD055F" w:rsidRDefault="00BD055F">
      <w:pPr>
        <w:pStyle w:val="TableofFigures"/>
        <w:rPr>
          <w:rFonts w:asciiTheme="minorHAnsi" w:eastAsiaTheme="minorEastAsia" w:hAnsiTheme="minorHAnsi" w:cstheme="minorBidi"/>
          <w:noProof/>
          <w:kern w:val="2"/>
          <w:sz w:val="24"/>
          <w:szCs w:val="24"/>
          <w:lang w:eastAsia="en-US"/>
          <w14:ligatures w14:val="standardContextual"/>
        </w:rPr>
      </w:pPr>
      <w:hyperlink w:anchor="_Toc221551540" w:history="1">
        <w:r w:rsidRPr="00F84049">
          <w:rPr>
            <w:rStyle w:val="Hyperlink"/>
            <w:rFonts w:ascii="AcadNusx" w:hAnsi="AcadNusx"/>
            <w:i/>
            <w:iCs/>
            <w:noProof/>
          </w:rPr>
          <w:t>cxrili 5</w:t>
        </w:r>
        <w:r w:rsidRPr="00F84049">
          <w:rPr>
            <w:rStyle w:val="Hyperlink"/>
            <w:rFonts w:ascii="AcadNusx" w:hAnsi="AcadNusx"/>
            <w:i/>
            <w:iCs/>
            <w:noProof/>
          </w:rPr>
          <w:noBreakHyphen/>
          <w:t>5: betonis nimuSebis laboratoriuli kvleva</w:t>
        </w:r>
        <w:r>
          <w:rPr>
            <w:noProof/>
            <w:webHidden/>
          </w:rPr>
          <w:tab/>
        </w:r>
        <w:r>
          <w:rPr>
            <w:noProof/>
            <w:webHidden/>
          </w:rPr>
          <w:fldChar w:fldCharType="begin"/>
        </w:r>
        <w:r>
          <w:rPr>
            <w:noProof/>
            <w:webHidden/>
          </w:rPr>
          <w:instrText xml:space="preserve"> PAGEREF _Toc221551540 \h </w:instrText>
        </w:r>
        <w:r>
          <w:rPr>
            <w:noProof/>
            <w:webHidden/>
          </w:rPr>
        </w:r>
        <w:r>
          <w:rPr>
            <w:noProof/>
            <w:webHidden/>
          </w:rPr>
          <w:fldChar w:fldCharType="separate"/>
        </w:r>
        <w:r>
          <w:rPr>
            <w:noProof/>
            <w:webHidden/>
          </w:rPr>
          <w:t>6</w:t>
        </w:r>
        <w:r>
          <w:rPr>
            <w:noProof/>
            <w:webHidden/>
          </w:rPr>
          <w:fldChar w:fldCharType="end"/>
        </w:r>
      </w:hyperlink>
    </w:p>
    <w:p w14:paraId="4A9031D9" w14:textId="43186999" w:rsidR="004118C4" w:rsidRDefault="00D11E4F">
      <w:pPr>
        <w:rPr>
          <w:lang w:val="en-GB"/>
        </w:rPr>
      </w:pPr>
      <w:r>
        <w:rPr>
          <w:lang w:val="en-GB"/>
        </w:rPr>
        <w:fldChar w:fldCharType="end"/>
      </w:r>
    </w:p>
    <w:p w14:paraId="31B31D58" w14:textId="77777777" w:rsidR="00BD055F" w:rsidRPr="00560BC3" w:rsidRDefault="00BD055F" w:rsidP="00BD055F">
      <w:pPr>
        <w:pStyle w:val="Title"/>
        <w:rPr>
          <w:rFonts w:ascii="AcadNusx" w:hAnsi="AcadNusx"/>
          <w:lang w:val="en-GB"/>
        </w:rPr>
      </w:pPr>
      <w:r>
        <w:rPr>
          <w:rFonts w:ascii="AcadNusx" w:hAnsi="AcadNusx"/>
          <w:lang w:val="en-GB"/>
        </w:rPr>
        <w:t>danarTebi</w:t>
      </w:r>
    </w:p>
    <w:p w14:paraId="3F797849" w14:textId="77777777" w:rsidR="00BD055F" w:rsidRPr="00560BC3" w:rsidRDefault="00BD055F" w:rsidP="00BD055F">
      <w:pPr>
        <w:pStyle w:val="BodyText"/>
        <w:ind w:left="0"/>
        <w:rPr>
          <w:rFonts w:ascii="AcadNusx" w:hAnsi="AcadNusx"/>
          <w:lang w:val="en-GB"/>
        </w:rPr>
      </w:pPr>
      <w:r>
        <w:rPr>
          <w:rFonts w:ascii="AcadNusx" w:hAnsi="AcadNusx"/>
          <w:lang w:val="en-GB"/>
        </w:rPr>
        <w:t>danarTi</w:t>
      </w:r>
      <w:r w:rsidRPr="00560BC3">
        <w:rPr>
          <w:rFonts w:ascii="AcadNusx" w:hAnsi="AcadNusx"/>
          <w:lang w:val="en-GB"/>
        </w:rPr>
        <w:t xml:space="preserve"> </w:t>
      </w:r>
      <w:r w:rsidRPr="00560BC3">
        <w:rPr>
          <w:rFonts w:cs="Arial"/>
          <w:lang w:val="en-GB"/>
        </w:rPr>
        <w:t>A</w:t>
      </w:r>
      <w:r w:rsidRPr="00560BC3">
        <w:rPr>
          <w:rFonts w:ascii="AcadNusx" w:hAnsi="AcadNusx"/>
          <w:lang w:val="en-GB"/>
        </w:rPr>
        <w:t>: na</w:t>
      </w:r>
      <w:r>
        <w:rPr>
          <w:rFonts w:ascii="AcadNusx" w:hAnsi="AcadNusx"/>
          <w:lang w:val="en-GB"/>
        </w:rPr>
        <w:t>x</w:t>
      </w:r>
      <w:r w:rsidRPr="00560BC3">
        <w:rPr>
          <w:rFonts w:ascii="AcadNusx" w:hAnsi="AcadNusx"/>
          <w:lang w:val="en-GB"/>
        </w:rPr>
        <w:t>aze</w:t>
      </w:r>
      <w:r>
        <w:rPr>
          <w:rFonts w:ascii="AcadNusx" w:hAnsi="AcadNusx"/>
          <w:lang w:val="en-GB"/>
        </w:rPr>
        <w:t>b</w:t>
      </w:r>
      <w:r w:rsidRPr="00560BC3">
        <w:rPr>
          <w:rFonts w:ascii="AcadNusx" w:hAnsi="AcadNusx"/>
          <w:lang w:val="en-GB"/>
        </w:rPr>
        <w:t>i</w:t>
      </w:r>
    </w:p>
    <w:p w14:paraId="01945436" w14:textId="5F405518" w:rsidR="00BD055F" w:rsidRPr="00BD055F" w:rsidRDefault="00BD055F" w:rsidP="00BD055F">
      <w:pPr>
        <w:pStyle w:val="BodyText"/>
        <w:ind w:left="0"/>
        <w:rPr>
          <w:rFonts w:ascii="AcadNusx" w:hAnsi="AcadNusx"/>
          <w:lang w:val="en-GB"/>
        </w:rPr>
      </w:pPr>
      <w:r w:rsidRPr="00560BC3">
        <w:rPr>
          <w:rFonts w:ascii="AcadNusx" w:hAnsi="AcadNusx"/>
          <w:lang w:val="en-GB"/>
        </w:rPr>
        <w:t xml:space="preserve">danarTi </w:t>
      </w:r>
      <w:r w:rsidRPr="00560BC3">
        <w:rPr>
          <w:rFonts w:cs="Arial"/>
          <w:lang w:val="en-GB"/>
        </w:rPr>
        <w:t>B</w:t>
      </w:r>
      <w:r w:rsidRPr="00560BC3">
        <w:rPr>
          <w:rFonts w:ascii="AcadNusx" w:hAnsi="AcadNusx"/>
          <w:lang w:val="en-GB"/>
        </w:rPr>
        <w:t>: xarj</w:t>
      </w:r>
      <w:r>
        <w:rPr>
          <w:rFonts w:ascii="AcadNusx" w:hAnsi="AcadNusx"/>
          <w:lang w:val="en-GB"/>
        </w:rPr>
        <w:t>T</w:t>
      </w:r>
      <w:r w:rsidRPr="00560BC3">
        <w:rPr>
          <w:rFonts w:ascii="AcadNusx" w:hAnsi="AcadNusx"/>
          <w:lang w:val="en-GB"/>
        </w:rPr>
        <w:t>aRricxva</w:t>
      </w:r>
    </w:p>
    <w:p w14:paraId="79B20BB0" w14:textId="77777777" w:rsidR="00BD055F" w:rsidRPr="00A67513" w:rsidRDefault="00BD055F">
      <w:pPr>
        <w:rPr>
          <w:lang w:val="fr-CH"/>
        </w:rPr>
      </w:pPr>
    </w:p>
    <w:p w14:paraId="18D5333E" w14:textId="77777777" w:rsidR="009240A6" w:rsidRPr="00A67513" w:rsidRDefault="009240A6">
      <w:pPr>
        <w:rPr>
          <w:lang w:val="fr-CH"/>
        </w:rPr>
        <w:sectPr w:rsidR="009240A6" w:rsidRPr="00A67513" w:rsidSect="000519B0">
          <w:headerReference w:type="default" r:id="rId17"/>
          <w:footerReference w:type="default" r:id="rId18"/>
          <w:pgSz w:w="11906" w:h="16838" w:code="9"/>
          <w:pgMar w:top="2041" w:right="964" w:bottom="1304" w:left="1503" w:header="737" w:footer="680" w:gutter="0"/>
          <w:pgNumType w:fmt="upperRoman" w:start="1"/>
          <w:cols w:space="720"/>
          <w:docGrid w:linePitch="272"/>
        </w:sectPr>
      </w:pPr>
    </w:p>
    <w:p w14:paraId="6E305C04" w14:textId="650F3CEB" w:rsidR="006A7BB2" w:rsidRDefault="00560BC3" w:rsidP="00AD1477">
      <w:pPr>
        <w:pStyle w:val="Heading1"/>
        <w:tabs>
          <w:tab w:val="clear" w:pos="227"/>
        </w:tabs>
        <w:spacing w:before="480" w:after="360"/>
        <w:ind w:left="547" w:hanging="547"/>
        <w:rPr>
          <w:rFonts w:ascii="AcadNusx" w:hAnsi="AcadNusx" w:cs="Arial"/>
          <w:szCs w:val="28"/>
          <w:lang w:val="en-GB"/>
        </w:rPr>
      </w:pPr>
      <w:bookmarkStart w:id="0" w:name="_Toc221551901"/>
      <w:r>
        <w:rPr>
          <w:rFonts w:ascii="AcadNusx" w:hAnsi="AcadNusx" w:cs="Arial"/>
          <w:szCs w:val="28"/>
          <w:lang w:val="en-GB"/>
        </w:rPr>
        <w:lastRenderedPageBreak/>
        <w:t>Sesavali</w:t>
      </w:r>
      <w:bookmarkEnd w:id="0"/>
    </w:p>
    <w:p w14:paraId="38B47FBD" w14:textId="06D9A0FE" w:rsidR="00AE65FA" w:rsidRPr="00AE65FA" w:rsidRDefault="003515E2" w:rsidP="00AD1477">
      <w:pPr>
        <w:tabs>
          <w:tab w:val="left" w:pos="540"/>
        </w:tabs>
        <w:spacing w:before="120" w:after="120" w:line="240" w:lineRule="auto"/>
        <w:ind w:left="547" w:right="562"/>
        <w:jc w:val="both"/>
        <w:rPr>
          <w:rFonts w:ascii="AcadNusx" w:hAnsi="AcadNusx" w:cs="Arial"/>
          <w:bCs/>
          <w:color w:val="000000"/>
        </w:rPr>
      </w:pPr>
      <w:r>
        <w:rPr>
          <w:rFonts w:ascii="AcadNusx" w:hAnsi="AcadNusx" w:cs="Arial"/>
          <w:bCs/>
          <w:color w:val="000000"/>
        </w:rPr>
        <w:t>bodorna-RrmaReles</w:t>
      </w:r>
      <w:r w:rsidR="00AE65FA" w:rsidRPr="00AE65FA">
        <w:rPr>
          <w:rFonts w:ascii="AcadNusx" w:hAnsi="AcadNusx" w:cs="Arial"/>
          <w:bCs/>
          <w:color w:val="000000"/>
        </w:rPr>
        <w:t xml:space="preserve"> wyalmomaragebis gvirabi </w:t>
      </w:r>
      <w:r w:rsidR="00D67C11">
        <w:rPr>
          <w:rFonts w:ascii="AcadNusx" w:hAnsi="AcadNusx" w:cs="Arial"/>
          <w:bCs/>
          <w:color w:val="000000"/>
        </w:rPr>
        <w:t xml:space="preserve">warmoadgens q. Tbilisis wyalmomaragebis sistemis mniSvnelovan kvanZs, romelsac operirebas uwevs </w:t>
      </w:r>
      <w:proofErr w:type="gramStart"/>
      <w:r w:rsidR="00D67C11">
        <w:rPr>
          <w:rFonts w:ascii="AcadNusx" w:hAnsi="AcadNusx" w:cs="Arial"/>
          <w:bCs/>
          <w:color w:val="000000"/>
        </w:rPr>
        <w:t xml:space="preserve">kompania </w:t>
      </w:r>
      <w:r w:rsidR="00D67C11" w:rsidRPr="000F2B37">
        <w:rPr>
          <w:rFonts w:ascii="AcadNusx" w:hAnsi="AcadNusx" w:cs="Arial"/>
          <w:bCs/>
          <w:color w:val="000000"/>
        </w:rPr>
        <w:t>”jorjia</w:t>
      </w:r>
      <w:r w:rsidR="00D67C11">
        <w:rPr>
          <w:rFonts w:ascii="AcadNusx" w:hAnsi="AcadNusx" w:cs="Arial"/>
          <w:bCs/>
          <w:color w:val="000000"/>
        </w:rPr>
        <w:t>n</w:t>
      </w:r>
      <w:proofErr w:type="gramEnd"/>
      <w:r w:rsidR="00D67C11" w:rsidRPr="000F2B37">
        <w:rPr>
          <w:rFonts w:ascii="AcadNusx" w:hAnsi="AcadNusx" w:cs="Arial"/>
          <w:bCs/>
          <w:color w:val="000000"/>
        </w:rPr>
        <w:t xml:space="preserve"> uoTer end fauer</w:t>
      </w:r>
      <w:r w:rsidR="00D67C11">
        <w:rPr>
          <w:rFonts w:ascii="AcadNusx" w:hAnsi="AcadNusx" w:cs="Arial"/>
          <w:bCs/>
          <w:color w:val="000000"/>
        </w:rPr>
        <w:t xml:space="preserve">i”. igi </w:t>
      </w:r>
      <w:r w:rsidR="00AE65FA" w:rsidRPr="00AE65FA">
        <w:rPr>
          <w:rFonts w:ascii="AcadNusx" w:hAnsi="AcadNusx" w:cs="Arial"/>
          <w:bCs/>
          <w:color w:val="000000"/>
        </w:rPr>
        <w:t>ikvebeba bodornas wyalsacavidan (daaxloebiT 1.0 mln.m</w:t>
      </w:r>
      <w:r w:rsidR="00AE65FA" w:rsidRPr="00AE65FA">
        <w:rPr>
          <w:rFonts w:ascii="AcadNusx" w:hAnsi="AcadNusx" w:cs="Arial"/>
          <w:bCs/>
          <w:color w:val="000000"/>
          <w:vertAlign w:val="superscript"/>
        </w:rPr>
        <w:t>3</w:t>
      </w:r>
      <w:r w:rsidR="00AE65FA" w:rsidRPr="00AE65FA">
        <w:rPr>
          <w:rFonts w:ascii="AcadNusx" w:hAnsi="AcadNusx" w:cs="Arial"/>
          <w:bCs/>
          <w:color w:val="000000"/>
        </w:rPr>
        <w:t xml:space="preserve"> moculobiT), romelic </w:t>
      </w:r>
      <w:r w:rsidR="00D67C11">
        <w:rPr>
          <w:rFonts w:ascii="AcadNusx" w:hAnsi="AcadNusx" w:cs="Arial"/>
          <w:bCs/>
          <w:color w:val="000000"/>
        </w:rPr>
        <w:t>mdebareobs Jinvalhesis gamyvani gvirabis qveda biefSi</w:t>
      </w:r>
      <w:r w:rsidR="00AE65FA" w:rsidRPr="00AE65FA">
        <w:rPr>
          <w:rFonts w:ascii="AcadNusx" w:hAnsi="AcadNusx" w:cs="Arial"/>
          <w:bCs/>
          <w:color w:val="000000"/>
        </w:rPr>
        <w:t xml:space="preserve">. gvirabis Sesasvleli portali mdebareobs bodornas wyalsacavSi da wyali wyalmomaragebis gvirabis gavliT miewodeba Tbilisis zRvas. gvirabis dasawyisSi mowyobilia gverdiTi wyalsagdebi, romlis daniSnulebaa wyalmimRebidan gvirabSi moxvedrili zedmeti xarjis gadagdeba. </w:t>
      </w:r>
    </w:p>
    <w:p w14:paraId="55FA34E4" w14:textId="77777777" w:rsidR="00D67C11" w:rsidRPr="00D67C11" w:rsidRDefault="00D67C11" w:rsidP="00AD1477">
      <w:pPr>
        <w:tabs>
          <w:tab w:val="left" w:pos="540"/>
        </w:tabs>
        <w:spacing w:before="120" w:after="120" w:line="240" w:lineRule="auto"/>
        <w:ind w:left="547" w:right="562"/>
        <w:jc w:val="both"/>
        <w:rPr>
          <w:rFonts w:ascii="AcadNusx" w:hAnsi="AcadNusx" w:cs="Arial"/>
          <w:bCs/>
          <w:color w:val="000000"/>
        </w:rPr>
      </w:pPr>
      <w:r w:rsidRPr="00D67C11">
        <w:rPr>
          <w:rFonts w:ascii="AcadNusx" w:hAnsi="AcadNusx" w:cs="Arial"/>
          <w:bCs/>
          <w:color w:val="000000"/>
        </w:rPr>
        <w:t>wyalmomaragebis gvirabis mTliani sigrZea 39.6 km. gvirabis dasawyisSi Ffskeris niSnulia 621.44 m, xolo gamosasvlel portalTan Ffskeris niSnulia – 549.99 m.</w:t>
      </w:r>
    </w:p>
    <w:p w14:paraId="7ACC001E" w14:textId="77777777" w:rsidR="00D67C11" w:rsidRPr="00D67C11" w:rsidRDefault="00D67C11" w:rsidP="00AD1477">
      <w:pPr>
        <w:tabs>
          <w:tab w:val="left" w:pos="540"/>
        </w:tabs>
        <w:spacing w:before="120" w:after="120" w:line="240" w:lineRule="auto"/>
        <w:ind w:left="547" w:right="562"/>
        <w:jc w:val="both"/>
        <w:rPr>
          <w:rFonts w:ascii="AcadNusx" w:hAnsi="AcadNusx" w:cs="Arial"/>
          <w:bCs/>
          <w:color w:val="000000"/>
        </w:rPr>
      </w:pPr>
      <w:r w:rsidRPr="00D67C11">
        <w:rPr>
          <w:rFonts w:ascii="AcadNusx" w:hAnsi="AcadNusx" w:cs="Arial"/>
          <w:bCs/>
          <w:color w:val="000000"/>
        </w:rPr>
        <w:t>gvirabis saSualo qanobi Seadgens daaxloebiT 0.14%. gvirabi Sedgeba sxvadasxva ganivi kveTis, kerZod: wriuli, oTxkuTxedi da naliseburi formis mqone sxvadassxva sigrZis monakveTebisagan.</w:t>
      </w:r>
    </w:p>
    <w:p w14:paraId="4840D687" w14:textId="72FA69AA" w:rsidR="009A060A" w:rsidRPr="00560BC3" w:rsidRDefault="00560BC3" w:rsidP="00AD1477">
      <w:pPr>
        <w:pStyle w:val="Heading2"/>
        <w:tabs>
          <w:tab w:val="clear" w:pos="454"/>
          <w:tab w:val="num" w:pos="540"/>
        </w:tabs>
        <w:spacing w:before="360" w:after="240"/>
        <w:ind w:left="850" w:hanging="850"/>
        <w:rPr>
          <w:rFonts w:ascii="AcadNusx" w:hAnsi="AcadNusx"/>
          <w:szCs w:val="24"/>
          <w:lang w:val="en-GB"/>
        </w:rPr>
      </w:pPr>
      <w:bookmarkStart w:id="1" w:name="_Toc221551902"/>
      <w:r w:rsidRPr="00560BC3">
        <w:rPr>
          <w:rFonts w:ascii="AcadNusx" w:hAnsi="AcadNusx"/>
          <w:szCs w:val="24"/>
          <w:lang w:val="en-GB"/>
        </w:rPr>
        <w:t>zogadi</w:t>
      </w:r>
      <w:bookmarkEnd w:id="1"/>
    </w:p>
    <w:p w14:paraId="13BF1908" w14:textId="6E0C43DB" w:rsidR="000F2B37" w:rsidRPr="000F2B37" w:rsidRDefault="000F2B37" w:rsidP="00AD1477">
      <w:pPr>
        <w:tabs>
          <w:tab w:val="left" w:pos="540"/>
        </w:tabs>
        <w:spacing w:before="120" w:after="120" w:line="240" w:lineRule="auto"/>
        <w:ind w:left="547" w:right="562"/>
        <w:jc w:val="both"/>
        <w:rPr>
          <w:rFonts w:ascii="AcadNusx" w:hAnsi="AcadNusx" w:cs="Arial"/>
          <w:bCs/>
          <w:color w:val="000000"/>
        </w:rPr>
      </w:pPr>
      <w:r w:rsidRPr="000F2B37">
        <w:rPr>
          <w:rFonts w:ascii="AcadNusx" w:hAnsi="AcadNusx" w:cs="Arial"/>
          <w:bCs/>
          <w:color w:val="000000"/>
        </w:rPr>
        <w:t>2025 wlis dekemberSi damkveTma</w:t>
      </w:r>
      <w:proofErr w:type="gramStart"/>
      <w:r w:rsidRPr="000F2B37">
        <w:rPr>
          <w:rFonts w:ascii="AcadNusx" w:hAnsi="AcadNusx" w:cs="Arial"/>
          <w:bCs/>
          <w:color w:val="000000"/>
        </w:rPr>
        <w:t>, ”jorjia</w:t>
      </w:r>
      <w:r>
        <w:rPr>
          <w:rFonts w:ascii="AcadNusx" w:hAnsi="AcadNusx" w:cs="Arial"/>
          <w:bCs/>
          <w:color w:val="000000"/>
        </w:rPr>
        <w:t>n</w:t>
      </w:r>
      <w:proofErr w:type="gramEnd"/>
      <w:r w:rsidRPr="000F2B37">
        <w:rPr>
          <w:rFonts w:ascii="AcadNusx" w:hAnsi="AcadNusx" w:cs="Arial"/>
          <w:bCs/>
          <w:color w:val="000000"/>
        </w:rPr>
        <w:t xml:space="preserve"> uoTer end fauerma</w:t>
      </w:r>
      <w:r w:rsidR="00D67C11">
        <w:rPr>
          <w:rFonts w:ascii="AcadNusx" w:hAnsi="AcadNusx" w:cs="Arial"/>
          <w:bCs/>
          <w:color w:val="000000"/>
        </w:rPr>
        <w:t>”</w:t>
      </w:r>
      <w:r w:rsidRPr="000F2B37">
        <w:rPr>
          <w:rFonts w:cs="Arial"/>
          <w:bCs/>
          <w:color w:val="000000"/>
        </w:rPr>
        <w:t>,</w:t>
      </w:r>
      <w:r w:rsidRPr="000F2B37">
        <w:rPr>
          <w:rFonts w:ascii="AcadNusx" w:hAnsi="AcadNusx" w:cs="Arial"/>
          <w:bCs/>
          <w:color w:val="000000"/>
        </w:rPr>
        <w:t xml:space="preserve"> </w:t>
      </w:r>
      <w:r w:rsidR="00D67C11">
        <w:rPr>
          <w:rFonts w:ascii="AcadNusx" w:hAnsi="AcadNusx" w:cs="Arial"/>
          <w:bCs/>
          <w:color w:val="000000"/>
        </w:rPr>
        <w:t xml:space="preserve">gvirabis daTvalierebisas </w:t>
      </w:r>
      <w:r w:rsidRPr="000F2B37">
        <w:rPr>
          <w:rFonts w:ascii="AcadNusx" w:hAnsi="AcadNusx" w:cs="Arial"/>
          <w:bCs/>
          <w:color w:val="000000"/>
        </w:rPr>
        <w:t xml:space="preserve">gamoavlina Semdegi mniSvnelovani dazianebebi: </w:t>
      </w:r>
    </w:p>
    <w:p w14:paraId="71E3BFF6" w14:textId="1C333E95" w:rsidR="00F0638A" w:rsidRPr="00F0638A" w:rsidRDefault="00F0638A" w:rsidP="00AD1477">
      <w:pPr>
        <w:pStyle w:val="ListParagraph"/>
        <w:numPr>
          <w:ilvl w:val="0"/>
          <w:numId w:val="35"/>
        </w:numPr>
        <w:tabs>
          <w:tab w:val="left" w:pos="540"/>
        </w:tabs>
        <w:spacing w:line="240" w:lineRule="auto"/>
        <w:ind w:right="562"/>
        <w:contextualSpacing w:val="0"/>
        <w:jc w:val="both"/>
        <w:rPr>
          <w:rFonts w:ascii="AcadNusx" w:hAnsi="AcadNusx" w:cs="Arial"/>
          <w:bCs/>
          <w:color w:val="000000"/>
        </w:rPr>
      </w:pPr>
      <w:r>
        <w:rPr>
          <w:rFonts w:ascii="AcadNusx" w:hAnsi="AcadNusx" w:cs="Arial"/>
          <w:bCs/>
          <w:color w:val="000000"/>
        </w:rPr>
        <w:t xml:space="preserve">pk 25+050 da pk 25+080 </w:t>
      </w:r>
      <w:r w:rsidRPr="000F2B37">
        <w:rPr>
          <w:rFonts w:ascii="AcadNusx" w:hAnsi="AcadNusx" w:cs="Arial"/>
          <w:bCs/>
          <w:color w:val="000000"/>
        </w:rPr>
        <w:t xml:space="preserve">dafiqsirda ukuTaRis </w:t>
      </w:r>
      <w:r>
        <w:rPr>
          <w:rFonts w:ascii="AcadNusx" w:hAnsi="AcadNusx" w:cs="Arial"/>
          <w:bCs/>
          <w:color w:val="000000"/>
        </w:rPr>
        <w:t>22</w:t>
      </w:r>
      <w:r w:rsidRPr="000F2B37">
        <w:rPr>
          <w:rFonts w:ascii="AcadNusx" w:hAnsi="AcadNusx" w:cs="Arial"/>
          <w:bCs/>
          <w:color w:val="000000"/>
        </w:rPr>
        <w:t xml:space="preserve"> m sigrZis mniSvnelovani dazianeba: damsxvreuli da </w:t>
      </w:r>
      <w:r>
        <w:rPr>
          <w:rFonts w:ascii="AcadNusx" w:hAnsi="AcadNusx" w:cs="Arial"/>
          <w:bCs/>
          <w:color w:val="000000"/>
        </w:rPr>
        <w:t>a</w:t>
      </w:r>
      <w:r w:rsidRPr="000F2B37">
        <w:rPr>
          <w:rFonts w:ascii="AcadNusx" w:hAnsi="AcadNusx" w:cs="Arial"/>
          <w:bCs/>
          <w:color w:val="000000"/>
        </w:rPr>
        <w:t>moweuli betonis samagri konstruqcia (15-17 sm sisqis).</w:t>
      </w:r>
      <w:r>
        <w:rPr>
          <w:rFonts w:ascii="AcadNusx" w:hAnsi="AcadNusx" w:cs="Arial"/>
          <w:bCs/>
          <w:color w:val="000000"/>
        </w:rPr>
        <w:t xml:space="preserve"> aseve arniSnul piketebze gvirabis taRze da kedlebze dafiqsirda bzarebi.  </w:t>
      </w:r>
    </w:p>
    <w:p w14:paraId="25300E57" w14:textId="2BDA5460" w:rsidR="000F2B37" w:rsidRPr="000F2B37" w:rsidRDefault="000F2B37" w:rsidP="00AD1477">
      <w:pPr>
        <w:pStyle w:val="ListParagraph"/>
        <w:numPr>
          <w:ilvl w:val="0"/>
          <w:numId w:val="35"/>
        </w:numPr>
        <w:tabs>
          <w:tab w:val="left" w:pos="540"/>
        </w:tabs>
        <w:spacing w:line="240" w:lineRule="auto"/>
        <w:ind w:right="562"/>
        <w:contextualSpacing w:val="0"/>
        <w:jc w:val="both"/>
        <w:rPr>
          <w:rFonts w:ascii="AcadNusx" w:hAnsi="AcadNusx" w:cs="Arial"/>
          <w:bCs/>
          <w:color w:val="000000"/>
        </w:rPr>
      </w:pPr>
      <w:r w:rsidRPr="000F2B37">
        <w:rPr>
          <w:rFonts w:ascii="AcadNusx" w:hAnsi="AcadNusx" w:cs="Arial"/>
          <w:bCs/>
          <w:color w:val="000000"/>
        </w:rPr>
        <w:t>pk 28+880 gvirabis mudmivi samagris betonis konstruqciis (30 sm sisqis) marcxena kedlis 10 m sigrZis da 2 metramde simaRlis dazianeba (gamongreva)</w:t>
      </w:r>
    </w:p>
    <w:p w14:paraId="3FA2EF8E" w14:textId="74D81A7F" w:rsidR="000F2B37" w:rsidRPr="000F2B37" w:rsidRDefault="000F2B37" w:rsidP="00AD1477">
      <w:pPr>
        <w:pStyle w:val="ListParagraph"/>
        <w:numPr>
          <w:ilvl w:val="0"/>
          <w:numId w:val="35"/>
        </w:numPr>
        <w:tabs>
          <w:tab w:val="left" w:pos="540"/>
        </w:tabs>
        <w:spacing w:line="240" w:lineRule="auto"/>
        <w:ind w:right="562"/>
        <w:contextualSpacing w:val="0"/>
        <w:jc w:val="both"/>
        <w:rPr>
          <w:rFonts w:ascii="AcadNusx" w:hAnsi="AcadNusx" w:cs="Arial"/>
          <w:bCs/>
          <w:color w:val="000000"/>
        </w:rPr>
      </w:pPr>
      <w:r w:rsidRPr="000F2B37">
        <w:rPr>
          <w:rFonts w:ascii="AcadNusx" w:hAnsi="AcadNusx" w:cs="Arial"/>
          <w:bCs/>
          <w:color w:val="000000"/>
        </w:rPr>
        <w:t xml:space="preserve">pk 29+500 dafiqsirda ukuTaRis 10 m sigrZis mniSvnelovani dazianeba: damsxvreuli da </w:t>
      </w:r>
      <w:r w:rsidR="004E5A4B">
        <w:rPr>
          <w:rFonts w:ascii="AcadNusx" w:hAnsi="AcadNusx" w:cs="Arial"/>
          <w:bCs/>
          <w:color w:val="000000"/>
        </w:rPr>
        <w:t>a</w:t>
      </w:r>
      <w:r w:rsidRPr="000F2B37">
        <w:rPr>
          <w:rFonts w:ascii="AcadNusx" w:hAnsi="AcadNusx" w:cs="Arial"/>
          <w:bCs/>
          <w:color w:val="000000"/>
        </w:rPr>
        <w:t>moweuli betonis samagri konstruqcia (15-17 sm sisqis).</w:t>
      </w:r>
    </w:p>
    <w:p w14:paraId="68CCED28" w14:textId="424910F8" w:rsidR="000F2B37" w:rsidRPr="000F2B37" w:rsidRDefault="000F2B37" w:rsidP="00AD1477">
      <w:pPr>
        <w:tabs>
          <w:tab w:val="left" w:pos="540"/>
        </w:tabs>
        <w:spacing w:before="120" w:after="120" w:line="240" w:lineRule="auto"/>
        <w:ind w:left="547" w:right="562"/>
        <w:jc w:val="both"/>
        <w:rPr>
          <w:rFonts w:ascii="AcadNusx" w:hAnsi="AcadNusx" w:cs="Arial"/>
          <w:bCs/>
          <w:color w:val="000000"/>
        </w:rPr>
      </w:pPr>
      <w:r w:rsidRPr="000F2B37">
        <w:rPr>
          <w:rFonts w:ascii="AcadNusx" w:hAnsi="AcadNusx" w:cs="Arial"/>
          <w:bCs/>
          <w:color w:val="000000"/>
        </w:rPr>
        <w:t>damkveTma miiRo gadawyvetileba gvirabSi 2025 wlis dekemberSi aRmoCenili dazianebebis faqtobrivi mdgomareobis Semowmebis da Semowmebis safuZvelze aRniSnuli ubnebis aRdgeniTi samuSaoebis ganxorcilebis Sesaxeb.</w:t>
      </w:r>
    </w:p>
    <w:p w14:paraId="79F64372" w14:textId="20D4BCFE" w:rsidR="000F2B37" w:rsidRPr="00582BE6" w:rsidRDefault="000F2B37" w:rsidP="00AD1477">
      <w:pPr>
        <w:tabs>
          <w:tab w:val="left" w:pos="540"/>
        </w:tabs>
        <w:spacing w:before="120" w:after="120" w:line="240" w:lineRule="auto"/>
        <w:ind w:left="547" w:right="562"/>
        <w:jc w:val="both"/>
        <w:rPr>
          <w:rFonts w:ascii="AcadNusx" w:hAnsi="AcadNusx" w:cs="Arial"/>
          <w:bCs/>
          <w:color w:val="000000"/>
        </w:rPr>
      </w:pPr>
      <w:r>
        <w:rPr>
          <w:rFonts w:ascii="AcadNusx" w:hAnsi="AcadNusx" w:cs="Arial"/>
          <w:bCs/>
          <w:color w:val="000000"/>
        </w:rPr>
        <w:t>winamdebare dokumenti warmoadgens samuSaos moculobebs geologiuri da geoteqnikuri kvlevebisTvis, rogoricaa burRvebi kernis amoRebiT</w:t>
      </w:r>
      <w:r w:rsidR="00A86B99">
        <w:rPr>
          <w:rFonts w:ascii="AcadNusx" w:hAnsi="AcadNusx" w:cs="Arial"/>
          <w:bCs/>
          <w:color w:val="000000"/>
        </w:rPr>
        <w:t xml:space="preserve"> </w:t>
      </w:r>
      <w:r>
        <w:rPr>
          <w:rFonts w:ascii="AcadNusx" w:hAnsi="AcadNusx" w:cs="Arial"/>
          <w:bCs/>
          <w:color w:val="000000"/>
        </w:rPr>
        <w:t>(napralebis aRwerebi, kldovani masis reitingi</w:t>
      </w:r>
      <w:r w:rsidRPr="00BE5132">
        <w:rPr>
          <w:rFonts w:ascii="AcadNusx" w:hAnsi="AcadNusx" w:cs="Arial"/>
          <w:color w:val="000000"/>
        </w:rPr>
        <w:t xml:space="preserve">, </w:t>
      </w:r>
      <w:r w:rsidRPr="00EE0E59">
        <w:rPr>
          <w:rFonts w:ascii="AcadNusx" w:hAnsi="AcadNusx" w:cs="Arial"/>
          <w:bCs/>
          <w:color w:val="000000"/>
        </w:rPr>
        <w:t>geologiuri simtkicis indeqsi</w:t>
      </w:r>
      <w:r w:rsidRPr="00BE5132">
        <w:rPr>
          <w:rFonts w:ascii="AcadNusx" w:hAnsi="AcadNusx" w:cs="Arial"/>
          <w:color w:val="000000"/>
        </w:rPr>
        <w:t xml:space="preserve"> </w:t>
      </w:r>
      <w:r w:rsidRPr="00E65D6B">
        <w:rPr>
          <w:rFonts w:ascii="AcadNusx" w:hAnsi="AcadNusx" w:cs="Arial"/>
          <w:bCs/>
          <w:color w:val="000000"/>
        </w:rPr>
        <w:t>da a.</w:t>
      </w:r>
      <w:r>
        <w:rPr>
          <w:rFonts w:ascii="AcadNusx" w:hAnsi="AcadNusx" w:cs="Arial"/>
          <w:bCs/>
          <w:color w:val="000000"/>
        </w:rPr>
        <w:t>S</w:t>
      </w:r>
      <w:r w:rsidRPr="00E65D6B">
        <w:rPr>
          <w:rFonts w:ascii="AcadNusx" w:hAnsi="AcadNusx" w:cs="Arial"/>
          <w:bCs/>
          <w:color w:val="000000"/>
        </w:rPr>
        <w:t>.)</w:t>
      </w:r>
      <w:r w:rsidR="00A86B99">
        <w:rPr>
          <w:rFonts w:ascii="AcadNusx" w:hAnsi="AcadNusx" w:cs="Arial"/>
          <w:bCs/>
          <w:color w:val="000000"/>
        </w:rPr>
        <w:t xml:space="preserve"> </w:t>
      </w:r>
      <w:r w:rsidR="00EA171C">
        <w:rPr>
          <w:rFonts w:ascii="AcadNusx" w:hAnsi="AcadNusx" w:cs="Arial"/>
          <w:bCs/>
          <w:color w:val="000000"/>
        </w:rPr>
        <w:t xml:space="preserve">da laboratoriuli </w:t>
      </w:r>
      <w:r>
        <w:rPr>
          <w:rFonts w:ascii="AcadNusx" w:hAnsi="AcadNusx" w:cs="Arial"/>
          <w:bCs/>
          <w:color w:val="000000"/>
        </w:rPr>
        <w:t>kvlevebi geologiuri pirobebis dasadgenad, qanebis meqanikuri da kldovani masis Tvisebebis dasadgenad.</w:t>
      </w:r>
    </w:p>
    <w:p w14:paraId="2A86FC54" w14:textId="552A333B" w:rsidR="00CB5BD9" w:rsidRPr="00560BC3" w:rsidRDefault="00560BC3" w:rsidP="00AD1477">
      <w:pPr>
        <w:pStyle w:val="Heading2"/>
        <w:tabs>
          <w:tab w:val="clear" w:pos="454"/>
          <w:tab w:val="num" w:pos="540"/>
        </w:tabs>
        <w:spacing w:before="360" w:after="240"/>
        <w:ind w:left="851" w:hanging="851"/>
        <w:rPr>
          <w:rFonts w:ascii="AcadNusx" w:hAnsi="AcadNusx"/>
          <w:szCs w:val="24"/>
          <w:lang w:val="en-GB"/>
        </w:rPr>
      </w:pPr>
      <w:bookmarkStart w:id="2" w:name="_Toc221551903"/>
      <w:r w:rsidRPr="00560BC3">
        <w:rPr>
          <w:rFonts w:ascii="AcadNusx" w:hAnsi="AcadNusx"/>
          <w:szCs w:val="24"/>
          <w:lang w:val="en-GB"/>
        </w:rPr>
        <w:t>naxazebi</w:t>
      </w:r>
      <w:bookmarkEnd w:id="2"/>
    </w:p>
    <w:p w14:paraId="39D485F1" w14:textId="4EB3CB96" w:rsidR="00AD08CF" w:rsidRPr="00466B55" w:rsidRDefault="00A44618" w:rsidP="00AD1477">
      <w:pPr>
        <w:tabs>
          <w:tab w:val="left" w:pos="540"/>
        </w:tabs>
        <w:spacing w:before="120" w:after="120" w:line="240" w:lineRule="auto"/>
        <w:ind w:left="540" w:right="562"/>
        <w:jc w:val="both"/>
        <w:rPr>
          <w:rFonts w:ascii="AcadNusx" w:hAnsi="AcadNusx" w:cs="Arial"/>
          <w:bCs/>
          <w:color w:val="000000"/>
        </w:rPr>
      </w:pPr>
      <w:r>
        <w:rPr>
          <w:rFonts w:ascii="AcadNusx" w:hAnsi="AcadNusx" w:cs="Arial"/>
          <w:bCs/>
          <w:color w:val="000000"/>
          <w:lang w:val="en-GB"/>
        </w:rPr>
        <w:t>saproeqto ub</w:t>
      </w:r>
      <w:r w:rsidR="00C758B9">
        <w:rPr>
          <w:rFonts w:ascii="AcadNusx" w:hAnsi="AcadNusx" w:cs="Arial"/>
          <w:bCs/>
          <w:color w:val="000000"/>
          <w:lang w:val="en-GB"/>
        </w:rPr>
        <w:t xml:space="preserve">nebis da </w:t>
      </w:r>
      <w:r w:rsidR="009E7A8D">
        <w:rPr>
          <w:rFonts w:ascii="AcadNusx" w:hAnsi="AcadNusx" w:cs="Arial"/>
          <w:bCs/>
          <w:color w:val="000000"/>
          <w:lang w:val="en-GB"/>
        </w:rPr>
        <w:t xml:space="preserve">dagegmili kvleviTi samuSaoebis </w:t>
      </w:r>
      <w:r w:rsidR="00AF135C">
        <w:rPr>
          <w:rFonts w:ascii="AcadNusx" w:hAnsi="AcadNusx" w:cs="Arial"/>
          <w:bCs/>
          <w:color w:val="000000"/>
          <w:lang w:val="en-GB"/>
        </w:rPr>
        <w:t xml:space="preserve">Sesaxeb informacia </w:t>
      </w:r>
      <w:r w:rsidR="00642371">
        <w:rPr>
          <w:rFonts w:ascii="AcadNusx" w:hAnsi="AcadNusx" w:cs="Arial"/>
          <w:bCs/>
          <w:color w:val="000000"/>
        </w:rPr>
        <w:t xml:space="preserve">naxazebis </w:t>
      </w:r>
      <w:r w:rsidR="002C1B21">
        <w:rPr>
          <w:rFonts w:ascii="AcadNusx" w:hAnsi="AcadNusx" w:cs="Arial"/>
          <w:bCs/>
          <w:color w:val="000000"/>
        </w:rPr>
        <w:t xml:space="preserve">saxiT warmodgeninlia danarTSi </w:t>
      </w:r>
      <w:r w:rsidR="002C1B21" w:rsidRPr="00642371">
        <w:rPr>
          <w:rFonts w:cs="Arial"/>
          <w:bCs/>
          <w:color w:val="000000"/>
        </w:rPr>
        <w:t>A</w:t>
      </w:r>
      <w:r w:rsidR="002C1B21">
        <w:rPr>
          <w:rFonts w:ascii="AcadNusx" w:hAnsi="AcadNusx" w:cs="Arial"/>
          <w:bCs/>
          <w:color w:val="000000"/>
        </w:rPr>
        <w:t xml:space="preserve"> </w:t>
      </w:r>
      <w:r w:rsidR="00C757AE">
        <w:rPr>
          <w:rFonts w:ascii="AcadNusx" w:hAnsi="AcadNusx" w:cs="Arial"/>
          <w:bCs/>
          <w:color w:val="000000"/>
        </w:rPr>
        <w:t>da</w:t>
      </w:r>
      <w:r w:rsidR="00642371">
        <w:rPr>
          <w:rFonts w:ascii="AcadNusx" w:hAnsi="AcadNusx" w:cs="Arial"/>
          <w:bCs/>
          <w:color w:val="000000"/>
        </w:rPr>
        <w:t xml:space="preserve"> qvemoT cxrilSi</w:t>
      </w:r>
      <w:r w:rsidR="00C757AE">
        <w:rPr>
          <w:rFonts w:ascii="AcadNusx" w:hAnsi="AcadNusx" w:cs="Arial"/>
          <w:bCs/>
          <w:color w:val="000000"/>
        </w:rPr>
        <w:t xml:space="preserve">. </w:t>
      </w:r>
    </w:p>
    <w:tbl>
      <w:tblPr>
        <w:tblStyle w:val="TableGrid"/>
        <w:tblW w:w="8651" w:type="dxa"/>
        <w:tblInd w:w="535" w:type="dxa"/>
        <w:tblLook w:val="04A0" w:firstRow="1" w:lastRow="0" w:firstColumn="1" w:lastColumn="0" w:noHBand="0" w:noVBand="1"/>
      </w:tblPr>
      <w:tblGrid>
        <w:gridCol w:w="1938"/>
        <w:gridCol w:w="2832"/>
        <w:gridCol w:w="2160"/>
        <w:gridCol w:w="1721"/>
      </w:tblGrid>
      <w:tr w:rsidR="000549CE" w14:paraId="7FEB4E55" w14:textId="77777777" w:rsidTr="00AD1477">
        <w:trPr>
          <w:trHeight w:val="172"/>
        </w:trPr>
        <w:tc>
          <w:tcPr>
            <w:tcW w:w="1938" w:type="dxa"/>
            <w:shd w:val="clear" w:color="auto" w:fill="D9D9D9" w:themeFill="background1" w:themeFillShade="D9"/>
          </w:tcPr>
          <w:p w14:paraId="0502D163" w14:textId="332E063E" w:rsidR="000549CE" w:rsidRPr="002112B1" w:rsidRDefault="00560BC3" w:rsidP="00CE04BC">
            <w:pPr>
              <w:pStyle w:val="Caption"/>
              <w:spacing w:before="0" w:after="0"/>
              <w:ind w:left="0"/>
              <w:rPr>
                <w:b/>
                <w:bCs w:val="0"/>
                <w:sz w:val="18"/>
                <w:szCs w:val="18"/>
              </w:rPr>
            </w:pPr>
            <w:r w:rsidRPr="00560BC3">
              <w:rPr>
                <w:rFonts w:ascii="AcadNusx" w:hAnsi="AcadNusx"/>
                <w:b/>
                <w:bCs w:val="0"/>
                <w:sz w:val="18"/>
                <w:szCs w:val="18"/>
              </w:rPr>
              <w:t>naxazis</w:t>
            </w:r>
            <w:r w:rsidR="000549CE" w:rsidRPr="00560BC3">
              <w:rPr>
                <w:rFonts w:ascii="AcadNusx" w:hAnsi="AcadNusx"/>
                <w:b/>
                <w:bCs w:val="0"/>
                <w:sz w:val="18"/>
                <w:szCs w:val="18"/>
              </w:rPr>
              <w:t xml:space="preserve"> </w:t>
            </w:r>
            <w:r w:rsidR="000549CE" w:rsidRPr="002112B1">
              <w:rPr>
                <w:b/>
                <w:bCs w:val="0"/>
                <w:sz w:val="18"/>
                <w:szCs w:val="18"/>
              </w:rPr>
              <w:t>No</w:t>
            </w:r>
          </w:p>
        </w:tc>
        <w:tc>
          <w:tcPr>
            <w:tcW w:w="2832" w:type="dxa"/>
            <w:shd w:val="clear" w:color="auto" w:fill="D9D9D9" w:themeFill="background1" w:themeFillShade="D9"/>
          </w:tcPr>
          <w:p w14:paraId="58278619" w14:textId="70F4742E" w:rsidR="000549CE" w:rsidRPr="00560BC3" w:rsidRDefault="00560BC3" w:rsidP="00CE04BC">
            <w:pPr>
              <w:pStyle w:val="Caption"/>
              <w:spacing w:before="0" w:after="0"/>
              <w:ind w:left="0"/>
              <w:rPr>
                <w:rFonts w:ascii="AcadNusx" w:hAnsi="AcadNusx"/>
                <w:b/>
                <w:bCs w:val="0"/>
                <w:sz w:val="18"/>
                <w:szCs w:val="18"/>
              </w:rPr>
            </w:pPr>
            <w:r w:rsidRPr="00560BC3">
              <w:rPr>
                <w:rFonts w:ascii="AcadNusx" w:hAnsi="AcadNusx"/>
                <w:b/>
                <w:bCs w:val="0"/>
                <w:sz w:val="18"/>
                <w:szCs w:val="18"/>
              </w:rPr>
              <w:t>proeqti</w:t>
            </w:r>
          </w:p>
        </w:tc>
        <w:tc>
          <w:tcPr>
            <w:tcW w:w="2160" w:type="dxa"/>
            <w:shd w:val="clear" w:color="auto" w:fill="D9D9D9" w:themeFill="background1" w:themeFillShade="D9"/>
          </w:tcPr>
          <w:p w14:paraId="7F5063B1" w14:textId="210F1C71" w:rsidR="000549CE" w:rsidRPr="00560BC3" w:rsidRDefault="00560BC3" w:rsidP="00CE04BC">
            <w:pPr>
              <w:pStyle w:val="Caption"/>
              <w:spacing w:before="0" w:after="0"/>
              <w:ind w:left="0"/>
              <w:rPr>
                <w:rFonts w:ascii="AcadNusx" w:hAnsi="AcadNusx"/>
                <w:b/>
                <w:bCs w:val="0"/>
                <w:sz w:val="18"/>
                <w:szCs w:val="18"/>
              </w:rPr>
            </w:pPr>
            <w:r>
              <w:rPr>
                <w:rFonts w:ascii="AcadNusx" w:hAnsi="AcadNusx"/>
                <w:b/>
                <w:bCs w:val="0"/>
                <w:sz w:val="18"/>
                <w:szCs w:val="18"/>
              </w:rPr>
              <w:t>p</w:t>
            </w:r>
            <w:r w:rsidRPr="00560BC3">
              <w:rPr>
                <w:rFonts w:ascii="AcadNusx" w:hAnsi="AcadNusx"/>
                <w:b/>
                <w:bCs w:val="0"/>
                <w:sz w:val="18"/>
                <w:szCs w:val="18"/>
              </w:rPr>
              <w:t>roeqtis nawili</w:t>
            </w:r>
          </w:p>
        </w:tc>
        <w:tc>
          <w:tcPr>
            <w:tcW w:w="1721" w:type="dxa"/>
            <w:shd w:val="clear" w:color="auto" w:fill="D9D9D9" w:themeFill="background1" w:themeFillShade="D9"/>
          </w:tcPr>
          <w:p w14:paraId="4A0D6BBF" w14:textId="5ED39617" w:rsidR="000549CE" w:rsidRPr="00560BC3" w:rsidRDefault="00560BC3" w:rsidP="00CE04BC">
            <w:pPr>
              <w:pStyle w:val="Caption"/>
              <w:spacing w:before="0" w:after="0"/>
              <w:ind w:left="0"/>
              <w:rPr>
                <w:rFonts w:ascii="AcadNusx" w:hAnsi="AcadNusx"/>
                <w:b/>
                <w:bCs w:val="0"/>
                <w:sz w:val="18"/>
                <w:szCs w:val="18"/>
              </w:rPr>
            </w:pPr>
            <w:r w:rsidRPr="00560BC3">
              <w:rPr>
                <w:rFonts w:ascii="AcadNusx" w:hAnsi="AcadNusx"/>
                <w:b/>
                <w:bCs w:val="0"/>
                <w:sz w:val="18"/>
                <w:szCs w:val="18"/>
              </w:rPr>
              <w:t>saTauri</w:t>
            </w:r>
          </w:p>
        </w:tc>
      </w:tr>
      <w:tr w:rsidR="00560BC3" w14:paraId="3B22CFD1" w14:textId="77777777" w:rsidTr="00AD1477">
        <w:tc>
          <w:tcPr>
            <w:tcW w:w="1938" w:type="dxa"/>
          </w:tcPr>
          <w:p w14:paraId="35B72779" w14:textId="4A3B8788" w:rsidR="00560BC3" w:rsidRPr="00E448E5" w:rsidRDefault="00C03F00" w:rsidP="00AE65FA">
            <w:pPr>
              <w:pStyle w:val="Caption"/>
              <w:spacing w:before="0" w:after="0"/>
              <w:ind w:left="0"/>
              <w:rPr>
                <w:sz w:val="18"/>
                <w:szCs w:val="18"/>
                <w:highlight w:val="yellow"/>
              </w:rPr>
            </w:pPr>
            <w:r w:rsidRPr="00C03F00">
              <w:rPr>
                <w:rFonts w:cs="Arial"/>
                <w:sz w:val="18"/>
                <w:szCs w:val="18"/>
              </w:rPr>
              <w:t>E</w:t>
            </w:r>
            <w:r w:rsidR="00EA171C" w:rsidRPr="00C03F00">
              <w:rPr>
                <w:sz w:val="18"/>
                <w:szCs w:val="18"/>
              </w:rPr>
              <w:t>2600119</w:t>
            </w:r>
            <w:r w:rsidR="00560BC3" w:rsidRPr="00C03F00">
              <w:rPr>
                <w:sz w:val="18"/>
                <w:szCs w:val="18"/>
              </w:rPr>
              <w:t>.GEO.000</w:t>
            </w:r>
            <w:r w:rsidR="00AE65FA" w:rsidRPr="00C03F00">
              <w:rPr>
                <w:sz w:val="18"/>
                <w:szCs w:val="18"/>
              </w:rPr>
              <w:t>1</w:t>
            </w:r>
          </w:p>
        </w:tc>
        <w:tc>
          <w:tcPr>
            <w:tcW w:w="2832" w:type="dxa"/>
          </w:tcPr>
          <w:p w14:paraId="4E72279F" w14:textId="10022BA0" w:rsidR="00560BC3" w:rsidRDefault="003515E2" w:rsidP="00CE04BC">
            <w:pPr>
              <w:pStyle w:val="Caption"/>
              <w:spacing w:before="0" w:after="0"/>
              <w:ind w:left="0"/>
              <w:rPr>
                <w:sz w:val="18"/>
                <w:szCs w:val="18"/>
              </w:rPr>
            </w:pPr>
            <w:r>
              <w:rPr>
                <w:rFonts w:ascii="AcadNusx" w:hAnsi="AcadNusx"/>
                <w:sz w:val="18"/>
                <w:szCs w:val="18"/>
              </w:rPr>
              <w:t xml:space="preserve">bodorna-RrmaReles </w:t>
            </w:r>
            <w:r w:rsidR="00E448E5">
              <w:rPr>
                <w:rFonts w:ascii="AcadNusx" w:hAnsi="AcadNusx"/>
                <w:sz w:val="18"/>
                <w:szCs w:val="18"/>
              </w:rPr>
              <w:t>wyalmomaragebis gvirabis dazianebuli ubnebis reabilitacia</w:t>
            </w:r>
          </w:p>
        </w:tc>
        <w:tc>
          <w:tcPr>
            <w:tcW w:w="2160" w:type="dxa"/>
          </w:tcPr>
          <w:p w14:paraId="0C66D05D" w14:textId="5E5B8526" w:rsidR="00560BC3" w:rsidRDefault="00560BC3" w:rsidP="00CE04BC">
            <w:pPr>
              <w:pStyle w:val="Caption"/>
              <w:spacing w:before="0" w:after="0"/>
              <w:ind w:left="0"/>
              <w:rPr>
                <w:sz w:val="18"/>
                <w:szCs w:val="18"/>
              </w:rPr>
            </w:pPr>
            <w:r w:rsidRPr="002B0974">
              <w:rPr>
                <w:rFonts w:ascii="AcadNusx" w:hAnsi="AcadNusx"/>
                <w:sz w:val="18"/>
                <w:szCs w:val="18"/>
              </w:rPr>
              <w:t>geoteqnikuri da geologiuri kvleva</w:t>
            </w:r>
          </w:p>
        </w:tc>
        <w:tc>
          <w:tcPr>
            <w:tcW w:w="1721" w:type="dxa"/>
          </w:tcPr>
          <w:p w14:paraId="5F542BD7" w14:textId="3A48D33D" w:rsidR="00560BC3" w:rsidRPr="00560BC3" w:rsidRDefault="00E448E5" w:rsidP="00931C41">
            <w:pPr>
              <w:pStyle w:val="Caption"/>
              <w:spacing w:before="0" w:after="0"/>
              <w:ind w:left="0"/>
              <w:rPr>
                <w:rFonts w:ascii="AcadNusx" w:hAnsi="AcadNusx"/>
                <w:sz w:val="18"/>
                <w:szCs w:val="18"/>
              </w:rPr>
            </w:pPr>
            <w:r>
              <w:rPr>
                <w:rFonts w:ascii="AcadNusx" w:hAnsi="AcadNusx"/>
                <w:sz w:val="18"/>
                <w:szCs w:val="18"/>
              </w:rPr>
              <w:t xml:space="preserve">burRilebis ganlagebis </w:t>
            </w:r>
            <w:r w:rsidR="00931C41">
              <w:rPr>
                <w:rFonts w:ascii="AcadNusx" w:hAnsi="AcadNusx"/>
                <w:sz w:val="18"/>
                <w:szCs w:val="18"/>
              </w:rPr>
              <w:t>gegma</w:t>
            </w:r>
          </w:p>
        </w:tc>
      </w:tr>
    </w:tbl>
    <w:p w14:paraId="28732EB2" w14:textId="0F355479" w:rsidR="00D80F54" w:rsidRDefault="00560BC3" w:rsidP="002112B1">
      <w:pPr>
        <w:pStyle w:val="Caption"/>
        <w:spacing w:before="120" w:after="120"/>
        <w:jc w:val="center"/>
        <w:rPr>
          <w:rFonts w:ascii="AcadNusx" w:hAnsi="AcadNusx"/>
          <w:i/>
          <w:iCs/>
          <w:sz w:val="18"/>
          <w:szCs w:val="18"/>
        </w:rPr>
      </w:pPr>
      <w:bookmarkStart w:id="3" w:name="_Toc221551535"/>
      <w:r w:rsidRPr="00560BC3">
        <w:rPr>
          <w:rFonts w:ascii="AcadNusx" w:hAnsi="AcadNusx"/>
          <w:i/>
          <w:iCs/>
          <w:sz w:val="18"/>
          <w:szCs w:val="18"/>
        </w:rPr>
        <w:t>cxrili</w:t>
      </w:r>
      <w:r w:rsidR="000549CE" w:rsidRPr="00560BC3">
        <w:rPr>
          <w:rFonts w:ascii="AcadNusx" w:hAnsi="AcadNusx"/>
          <w:i/>
          <w:iCs/>
          <w:sz w:val="18"/>
          <w:szCs w:val="18"/>
        </w:rPr>
        <w:t xml:space="preserve"> </w:t>
      </w:r>
      <w:r w:rsidR="00AD1477">
        <w:rPr>
          <w:rFonts w:ascii="AcadNusx" w:hAnsi="AcadNusx"/>
          <w:i/>
          <w:iCs/>
          <w:sz w:val="18"/>
          <w:szCs w:val="18"/>
        </w:rPr>
        <w:fldChar w:fldCharType="begin"/>
      </w:r>
      <w:r w:rsidR="00AD1477">
        <w:rPr>
          <w:rFonts w:ascii="AcadNusx" w:hAnsi="AcadNusx"/>
          <w:i/>
          <w:iCs/>
          <w:sz w:val="18"/>
          <w:szCs w:val="18"/>
        </w:rPr>
        <w:instrText xml:space="preserve"> STYLEREF 1 \s </w:instrText>
      </w:r>
      <w:r w:rsidR="00AD1477">
        <w:rPr>
          <w:rFonts w:ascii="AcadNusx" w:hAnsi="AcadNusx"/>
          <w:i/>
          <w:iCs/>
          <w:sz w:val="18"/>
          <w:szCs w:val="18"/>
        </w:rPr>
        <w:fldChar w:fldCharType="separate"/>
      </w:r>
      <w:r w:rsidR="00AD1477">
        <w:rPr>
          <w:rFonts w:ascii="AcadNusx" w:hAnsi="AcadNusx"/>
          <w:i/>
          <w:iCs/>
          <w:noProof/>
          <w:sz w:val="18"/>
          <w:szCs w:val="18"/>
        </w:rPr>
        <w:t>1</w:t>
      </w:r>
      <w:r w:rsidR="00AD1477">
        <w:rPr>
          <w:rFonts w:ascii="AcadNusx" w:hAnsi="AcadNusx"/>
          <w:i/>
          <w:iCs/>
          <w:sz w:val="18"/>
          <w:szCs w:val="18"/>
        </w:rPr>
        <w:fldChar w:fldCharType="end"/>
      </w:r>
      <w:r w:rsidR="00AD1477">
        <w:rPr>
          <w:rFonts w:ascii="AcadNusx" w:hAnsi="AcadNusx"/>
          <w:i/>
          <w:iCs/>
          <w:sz w:val="18"/>
          <w:szCs w:val="18"/>
        </w:rPr>
        <w:noBreakHyphen/>
      </w:r>
      <w:r w:rsidR="00AD1477">
        <w:rPr>
          <w:rFonts w:ascii="AcadNusx" w:hAnsi="AcadNusx"/>
          <w:i/>
          <w:iCs/>
          <w:sz w:val="18"/>
          <w:szCs w:val="18"/>
        </w:rPr>
        <w:fldChar w:fldCharType="begin"/>
      </w:r>
      <w:r w:rsidR="00AD1477">
        <w:rPr>
          <w:rFonts w:ascii="AcadNusx" w:hAnsi="AcadNusx"/>
          <w:i/>
          <w:iCs/>
          <w:sz w:val="18"/>
          <w:szCs w:val="18"/>
        </w:rPr>
        <w:instrText xml:space="preserve"> SEQ Table \* ARABIC \s 1 </w:instrText>
      </w:r>
      <w:r w:rsidR="00AD1477">
        <w:rPr>
          <w:rFonts w:ascii="AcadNusx" w:hAnsi="AcadNusx"/>
          <w:i/>
          <w:iCs/>
          <w:sz w:val="18"/>
          <w:szCs w:val="18"/>
        </w:rPr>
        <w:fldChar w:fldCharType="separate"/>
      </w:r>
      <w:r w:rsidR="00AD1477">
        <w:rPr>
          <w:rFonts w:ascii="AcadNusx" w:hAnsi="AcadNusx"/>
          <w:i/>
          <w:iCs/>
          <w:noProof/>
          <w:sz w:val="18"/>
          <w:szCs w:val="18"/>
        </w:rPr>
        <w:t>1</w:t>
      </w:r>
      <w:r w:rsidR="00AD1477">
        <w:rPr>
          <w:rFonts w:ascii="AcadNusx" w:hAnsi="AcadNusx"/>
          <w:i/>
          <w:iCs/>
          <w:sz w:val="18"/>
          <w:szCs w:val="18"/>
        </w:rPr>
        <w:fldChar w:fldCharType="end"/>
      </w:r>
      <w:r w:rsidR="000549CE" w:rsidRPr="00560BC3">
        <w:rPr>
          <w:rFonts w:ascii="AcadNusx" w:hAnsi="AcadNusx"/>
          <w:i/>
          <w:iCs/>
          <w:sz w:val="18"/>
          <w:szCs w:val="18"/>
        </w:rPr>
        <w:t xml:space="preserve">: </w:t>
      </w:r>
      <w:r w:rsidRPr="00560BC3">
        <w:rPr>
          <w:rFonts w:ascii="AcadNusx" w:hAnsi="AcadNusx"/>
          <w:i/>
          <w:iCs/>
          <w:sz w:val="18"/>
          <w:szCs w:val="18"/>
        </w:rPr>
        <w:t>naxazebis reestri</w:t>
      </w:r>
      <w:bookmarkEnd w:id="3"/>
    </w:p>
    <w:p w14:paraId="29FC59F9" w14:textId="77777777" w:rsidR="00D80F54" w:rsidRDefault="00D80F54">
      <w:pPr>
        <w:spacing w:line="240" w:lineRule="auto"/>
        <w:rPr>
          <w:rFonts w:ascii="AcadNusx" w:hAnsi="AcadNusx"/>
          <w:bCs/>
          <w:i/>
          <w:iCs/>
          <w:sz w:val="18"/>
          <w:szCs w:val="18"/>
        </w:rPr>
      </w:pPr>
      <w:r>
        <w:rPr>
          <w:rFonts w:ascii="AcadNusx" w:hAnsi="AcadNusx"/>
          <w:i/>
          <w:iCs/>
          <w:sz w:val="18"/>
          <w:szCs w:val="18"/>
        </w:rPr>
        <w:br w:type="page"/>
      </w:r>
    </w:p>
    <w:p w14:paraId="461B8A18" w14:textId="7D28C765" w:rsidR="009240A6" w:rsidRPr="00642371" w:rsidRDefault="00642371" w:rsidP="00AD1477">
      <w:pPr>
        <w:pStyle w:val="Heading1"/>
        <w:tabs>
          <w:tab w:val="clear" w:pos="227"/>
        </w:tabs>
        <w:spacing w:before="480" w:after="360"/>
        <w:ind w:left="532" w:hanging="446"/>
        <w:rPr>
          <w:rFonts w:ascii="AcadNusx" w:hAnsi="AcadNusx" w:cs="Arial"/>
          <w:szCs w:val="28"/>
          <w:lang w:val="en-GB"/>
        </w:rPr>
      </w:pPr>
      <w:bookmarkStart w:id="4" w:name="_Toc221551904"/>
      <w:r w:rsidRPr="00642371">
        <w:rPr>
          <w:rFonts w:ascii="AcadNusx" w:hAnsi="AcadNusx" w:cs="Arial"/>
          <w:szCs w:val="28"/>
          <w:lang w:val="en-GB"/>
        </w:rPr>
        <w:lastRenderedPageBreak/>
        <w:t>sakontaqto informacia</w:t>
      </w:r>
      <w:bookmarkEnd w:id="4"/>
    </w:p>
    <w:p w14:paraId="79D592D3" w14:textId="55056136" w:rsidR="00FF1D61" w:rsidRPr="00656D0B" w:rsidRDefault="00656D0B" w:rsidP="00D80F54">
      <w:pPr>
        <w:tabs>
          <w:tab w:val="left" w:pos="450"/>
        </w:tabs>
        <w:spacing w:before="120" w:after="120" w:line="240" w:lineRule="auto"/>
        <w:ind w:left="547" w:right="562"/>
        <w:jc w:val="both"/>
        <w:rPr>
          <w:rFonts w:ascii="AcadNusx" w:hAnsi="AcadNusx" w:cs="Arial"/>
          <w:bCs/>
          <w:color w:val="000000"/>
        </w:rPr>
      </w:pPr>
      <w:r>
        <w:rPr>
          <w:rFonts w:ascii="AcadNusx" w:hAnsi="AcadNusx" w:cs="Arial"/>
          <w:bCs/>
          <w:color w:val="000000"/>
        </w:rPr>
        <w:t>g</w:t>
      </w:r>
      <w:r w:rsidRPr="00656D0B">
        <w:rPr>
          <w:rFonts w:ascii="AcadNusx" w:hAnsi="AcadNusx" w:cs="Arial"/>
          <w:bCs/>
          <w:color w:val="000000"/>
        </w:rPr>
        <w:t>eologiuri da geoteqnikuri kvlevebis momsaxurebis Sesyidvis procesisTvis damkveTis sakontaqto informacia mocemulia qvemoT: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40"/>
        <w:gridCol w:w="4230"/>
      </w:tblGrid>
      <w:tr w:rsidR="00F44236" w14:paraId="23D9828C" w14:textId="77777777" w:rsidTr="0082124C">
        <w:trPr>
          <w:trHeight w:val="254"/>
          <w:jc w:val="center"/>
        </w:trPr>
        <w:tc>
          <w:tcPr>
            <w:tcW w:w="4140" w:type="dxa"/>
          </w:tcPr>
          <w:p w14:paraId="6120E0E5" w14:textId="3DFDAC75" w:rsidR="00F44236" w:rsidRPr="00B97090" w:rsidRDefault="00DD22C4">
            <w:pPr>
              <w:pStyle w:val="ListParagraph"/>
              <w:numPr>
                <w:ilvl w:val="0"/>
                <w:numId w:val="12"/>
              </w:numPr>
              <w:tabs>
                <w:tab w:val="left" w:pos="450"/>
              </w:tabs>
              <w:spacing w:line="240" w:lineRule="auto"/>
              <w:ind w:right="113"/>
              <w:jc w:val="both"/>
              <w:rPr>
                <w:rFonts w:ascii="AcadNusx" w:hAnsi="AcadNusx" w:cs="Arial"/>
                <w:bCs/>
                <w:color w:val="000000"/>
              </w:rPr>
            </w:pPr>
            <w:r w:rsidRPr="00B97090">
              <w:rPr>
                <w:rFonts w:ascii="AcadNusx" w:hAnsi="AcadNusx" w:cs="Arial"/>
                <w:bCs/>
                <w:color w:val="000000"/>
              </w:rPr>
              <w:t>sakontaqto piri</w:t>
            </w:r>
            <w:r w:rsidR="00F44236" w:rsidRPr="00B97090">
              <w:rPr>
                <w:rFonts w:ascii="AcadNusx" w:hAnsi="AcadNusx" w:cs="Arial"/>
                <w:bCs/>
                <w:color w:val="000000"/>
              </w:rPr>
              <w:t>:</w:t>
            </w:r>
          </w:p>
        </w:tc>
        <w:tc>
          <w:tcPr>
            <w:tcW w:w="4230" w:type="dxa"/>
          </w:tcPr>
          <w:p w14:paraId="45608BA1" w14:textId="681C46CA" w:rsidR="00F44236" w:rsidRPr="00261519" w:rsidRDefault="00DD3BFB" w:rsidP="005652D5">
            <w:pPr>
              <w:tabs>
                <w:tab w:val="left" w:pos="450"/>
              </w:tabs>
              <w:spacing w:line="240" w:lineRule="auto"/>
              <w:ind w:right="113"/>
              <w:jc w:val="both"/>
              <w:rPr>
                <w:rFonts w:ascii="Sylfaen" w:hAnsi="Sylfaen" w:cs="Arial"/>
                <w:bCs/>
                <w:color w:val="000000"/>
                <w:highlight w:val="yellow"/>
                <w:lang w:val="ka-GE"/>
              </w:rPr>
            </w:pPr>
            <w:r>
              <w:rPr>
                <w:rFonts w:ascii="Sylfaen" w:hAnsi="Sylfaen" w:cs="Arial"/>
                <w:bCs/>
                <w:color w:val="000000"/>
                <w:highlight w:val="yellow"/>
                <w:lang w:val="ka-GE"/>
              </w:rPr>
              <w:t>XXXXX</w:t>
            </w:r>
            <w:commentRangeStart w:id="5"/>
            <w:commentRangeEnd w:id="5"/>
            <w:r w:rsidR="00C03F00" w:rsidRPr="00261519">
              <w:rPr>
                <w:rStyle w:val="CommentReference"/>
                <w:rFonts w:ascii="Sylfaen" w:hAnsi="Sylfaen" w:cs="Arial"/>
                <w:bCs/>
                <w:color w:val="000000"/>
                <w:sz w:val="20"/>
                <w:szCs w:val="20"/>
                <w:highlight w:val="yellow"/>
                <w:lang w:val="ka-GE"/>
              </w:rPr>
              <w:commentReference w:id="5"/>
            </w:r>
          </w:p>
        </w:tc>
      </w:tr>
      <w:tr w:rsidR="00F44236" w14:paraId="761CC32E" w14:textId="77777777" w:rsidTr="0082124C">
        <w:trPr>
          <w:trHeight w:val="254"/>
          <w:jc w:val="center"/>
        </w:trPr>
        <w:tc>
          <w:tcPr>
            <w:tcW w:w="4140" w:type="dxa"/>
          </w:tcPr>
          <w:p w14:paraId="6A71ED47" w14:textId="4DB02B87" w:rsidR="00F44236" w:rsidRPr="00B97090" w:rsidRDefault="00DD22C4">
            <w:pPr>
              <w:pStyle w:val="ListParagraph"/>
              <w:numPr>
                <w:ilvl w:val="0"/>
                <w:numId w:val="12"/>
              </w:numPr>
              <w:tabs>
                <w:tab w:val="left" w:pos="476"/>
              </w:tabs>
              <w:spacing w:line="240" w:lineRule="auto"/>
              <w:ind w:right="113"/>
              <w:jc w:val="both"/>
              <w:rPr>
                <w:rFonts w:ascii="AcadNusx" w:hAnsi="AcadNusx" w:cs="Arial"/>
                <w:bCs/>
                <w:color w:val="000000"/>
              </w:rPr>
            </w:pPr>
            <w:r w:rsidRPr="00B97090">
              <w:rPr>
                <w:rFonts w:ascii="AcadNusx" w:hAnsi="AcadNusx" w:cs="Arial"/>
                <w:bCs/>
                <w:color w:val="000000"/>
              </w:rPr>
              <w:t>misamarTi</w:t>
            </w:r>
            <w:r w:rsidR="00F44236" w:rsidRPr="00B97090">
              <w:rPr>
                <w:rFonts w:ascii="AcadNusx" w:hAnsi="AcadNusx" w:cs="Arial"/>
                <w:bCs/>
                <w:color w:val="000000"/>
              </w:rPr>
              <w:t>:</w:t>
            </w:r>
          </w:p>
        </w:tc>
        <w:tc>
          <w:tcPr>
            <w:tcW w:w="4230" w:type="dxa"/>
          </w:tcPr>
          <w:p w14:paraId="2FA8B461" w14:textId="3F1AC31D" w:rsidR="00F44236" w:rsidRPr="000F2B37" w:rsidRDefault="00DD010F" w:rsidP="005652D5">
            <w:pPr>
              <w:tabs>
                <w:tab w:val="left" w:pos="450"/>
              </w:tabs>
              <w:spacing w:line="240" w:lineRule="auto"/>
              <w:ind w:right="113"/>
              <w:jc w:val="both"/>
              <w:rPr>
                <w:rFonts w:ascii="AcadNusx" w:hAnsi="AcadNusx" w:cs="Arial"/>
                <w:bCs/>
                <w:color w:val="000000"/>
                <w:highlight w:val="yellow"/>
              </w:rPr>
            </w:pPr>
            <w:r w:rsidRPr="00DD010F">
              <w:rPr>
                <w:rFonts w:ascii="AcadNusx" w:hAnsi="AcadNusx" w:cs="Arial"/>
                <w:bCs/>
                <w:color w:val="000000"/>
              </w:rPr>
              <w:t>33 merab kostavas I Sesaxvevi,</w:t>
            </w:r>
            <w:r w:rsidR="009973AE" w:rsidRPr="00DD010F">
              <w:rPr>
                <w:rFonts w:ascii="AcadNusx" w:hAnsi="AcadNusx" w:cs="Arial"/>
                <w:bCs/>
                <w:color w:val="000000"/>
              </w:rPr>
              <w:t xml:space="preserve"> Tbilisi, saqarTvelo</w:t>
            </w:r>
          </w:p>
        </w:tc>
      </w:tr>
      <w:tr w:rsidR="00F44236" w14:paraId="7A46342F" w14:textId="77777777" w:rsidTr="0082124C">
        <w:trPr>
          <w:trHeight w:val="254"/>
          <w:jc w:val="center"/>
        </w:trPr>
        <w:tc>
          <w:tcPr>
            <w:tcW w:w="4140" w:type="dxa"/>
          </w:tcPr>
          <w:p w14:paraId="4878A2AA" w14:textId="6C60DF55" w:rsidR="00F44236" w:rsidRPr="00B97090" w:rsidRDefault="00DD22C4">
            <w:pPr>
              <w:pStyle w:val="ListParagraph"/>
              <w:numPr>
                <w:ilvl w:val="0"/>
                <w:numId w:val="12"/>
              </w:numPr>
              <w:tabs>
                <w:tab w:val="left" w:pos="450"/>
              </w:tabs>
              <w:spacing w:line="240" w:lineRule="auto"/>
              <w:ind w:right="113"/>
              <w:jc w:val="both"/>
              <w:rPr>
                <w:rFonts w:ascii="AcadNusx" w:hAnsi="AcadNusx" w:cs="Arial"/>
                <w:bCs/>
                <w:color w:val="000000"/>
              </w:rPr>
            </w:pPr>
            <w:r w:rsidRPr="00B97090">
              <w:rPr>
                <w:rFonts w:ascii="AcadNusx" w:hAnsi="AcadNusx" w:cs="Arial"/>
                <w:bCs/>
                <w:color w:val="000000"/>
              </w:rPr>
              <w:t>telefonis nomeri</w:t>
            </w:r>
            <w:r w:rsidR="00F44236" w:rsidRPr="00B97090">
              <w:rPr>
                <w:rFonts w:ascii="AcadNusx" w:hAnsi="AcadNusx" w:cs="Arial"/>
                <w:bCs/>
                <w:color w:val="000000"/>
              </w:rPr>
              <w:t>:</w:t>
            </w:r>
          </w:p>
        </w:tc>
        <w:tc>
          <w:tcPr>
            <w:tcW w:w="4230" w:type="dxa"/>
          </w:tcPr>
          <w:p w14:paraId="57051D69" w14:textId="122865F9" w:rsidR="00F44236" w:rsidRPr="00261519" w:rsidRDefault="00DD3BFB" w:rsidP="005652D5">
            <w:pPr>
              <w:tabs>
                <w:tab w:val="left" w:pos="450"/>
              </w:tabs>
              <w:spacing w:line="240" w:lineRule="auto"/>
              <w:ind w:right="113"/>
              <w:jc w:val="both"/>
              <w:rPr>
                <w:rFonts w:ascii="Sylfaen" w:hAnsi="Sylfaen" w:cs="Arial"/>
                <w:bCs/>
                <w:color w:val="000000"/>
                <w:highlight w:val="yellow"/>
                <w:lang w:val="ka-GE"/>
              </w:rPr>
            </w:pPr>
            <w:r>
              <w:rPr>
                <w:rFonts w:ascii="Sylfaen" w:hAnsi="Sylfaen" w:cs="Arial"/>
                <w:bCs/>
                <w:color w:val="000000"/>
                <w:highlight w:val="yellow"/>
                <w:lang w:val="ka-GE"/>
              </w:rPr>
              <w:t>XXXXX</w:t>
            </w:r>
          </w:p>
        </w:tc>
      </w:tr>
      <w:tr w:rsidR="00F44236" w14:paraId="00D43FDB" w14:textId="77777777" w:rsidTr="0082124C">
        <w:trPr>
          <w:trHeight w:val="70"/>
          <w:jc w:val="center"/>
        </w:trPr>
        <w:tc>
          <w:tcPr>
            <w:tcW w:w="4140" w:type="dxa"/>
          </w:tcPr>
          <w:p w14:paraId="724CF69E" w14:textId="724E860E" w:rsidR="00F44236" w:rsidRPr="00B97090" w:rsidRDefault="00DD22C4">
            <w:pPr>
              <w:pStyle w:val="ListParagraph"/>
              <w:numPr>
                <w:ilvl w:val="0"/>
                <w:numId w:val="12"/>
              </w:numPr>
              <w:tabs>
                <w:tab w:val="left" w:pos="450"/>
              </w:tabs>
              <w:spacing w:line="240" w:lineRule="auto"/>
              <w:ind w:right="113"/>
              <w:jc w:val="both"/>
              <w:rPr>
                <w:rFonts w:ascii="AcadNusx" w:hAnsi="AcadNusx" w:cs="Arial"/>
                <w:bCs/>
                <w:color w:val="000000"/>
              </w:rPr>
            </w:pPr>
            <w:r w:rsidRPr="00B97090">
              <w:rPr>
                <w:rFonts w:ascii="AcadNusx" w:hAnsi="AcadNusx" w:cs="Arial"/>
                <w:bCs/>
                <w:color w:val="000000"/>
              </w:rPr>
              <w:t>elfosta</w:t>
            </w:r>
            <w:r w:rsidR="00F44236" w:rsidRPr="00B97090">
              <w:rPr>
                <w:rFonts w:ascii="AcadNusx" w:hAnsi="AcadNusx" w:cs="Arial"/>
                <w:bCs/>
                <w:color w:val="000000"/>
              </w:rPr>
              <w:t>:</w:t>
            </w:r>
          </w:p>
        </w:tc>
        <w:tc>
          <w:tcPr>
            <w:tcW w:w="4230" w:type="dxa"/>
          </w:tcPr>
          <w:p w14:paraId="0D9DFBDF" w14:textId="03FBAAFC" w:rsidR="00F44236" w:rsidRPr="000F2B37" w:rsidRDefault="00DD3BFB" w:rsidP="00261519">
            <w:pPr>
              <w:tabs>
                <w:tab w:val="left" w:pos="450"/>
              </w:tabs>
              <w:spacing w:line="240" w:lineRule="auto"/>
              <w:ind w:right="113"/>
              <w:jc w:val="both"/>
              <w:rPr>
                <w:rFonts w:cs="Arial"/>
                <w:bCs/>
                <w:color w:val="000000"/>
                <w:highlight w:val="yellow"/>
              </w:rPr>
            </w:pPr>
            <w:r w:rsidRPr="00DD3BFB">
              <w:rPr>
                <w:rFonts w:ascii="Sylfaen" w:hAnsi="Sylfaen" w:cs="Arial"/>
                <w:bCs/>
                <w:color w:val="000000"/>
                <w:highlight w:val="yellow"/>
                <w:lang w:val="ka-GE"/>
              </w:rPr>
              <w:t>XXXXX</w:t>
            </w:r>
          </w:p>
        </w:tc>
      </w:tr>
    </w:tbl>
    <w:p w14:paraId="4DA6C9EB" w14:textId="3C23024F" w:rsidR="00656D0B" w:rsidRPr="00656D0B" w:rsidRDefault="00656D0B" w:rsidP="00D3776F">
      <w:pPr>
        <w:tabs>
          <w:tab w:val="left" w:pos="450"/>
        </w:tabs>
        <w:spacing w:before="120" w:after="120" w:line="240" w:lineRule="auto"/>
        <w:ind w:left="547" w:right="562"/>
        <w:jc w:val="both"/>
        <w:rPr>
          <w:rFonts w:ascii="AcadNusx" w:hAnsi="AcadNusx" w:cs="Arial"/>
          <w:bCs/>
          <w:color w:val="000000"/>
        </w:rPr>
      </w:pPr>
      <w:r>
        <w:rPr>
          <w:rFonts w:ascii="AcadNusx" w:hAnsi="AcadNusx" w:cs="Arial"/>
          <w:bCs/>
          <w:color w:val="000000"/>
        </w:rPr>
        <w:t>n</w:t>
      </w:r>
      <w:r w:rsidRPr="00656D0B">
        <w:rPr>
          <w:rFonts w:ascii="AcadNusx" w:hAnsi="AcadNusx" w:cs="Arial"/>
          <w:bCs/>
          <w:color w:val="000000"/>
        </w:rPr>
        <w:t>ebismieri organizaciuli sakiTxTan dakavSirebiT unda mimarToT damkveT</w:t>
      </w:r>
      <w:r w:rsidR="00AE65FA">
        <w:rPr>
          <w:rFonts w:ascii="AcadNusx" w:hAnsi="AcadNusx" w:cs="Arial"/>
          <w:bCs/>
          <w:color w:val="000000"/>
        </w:rPr>
        <w:t>s elfostis saSualebiT, zemoT mi</w:t>
      </w:r>
      <w:r w:rsidRPr="00656D0B">
        <w:rPr>
          <w:rFonts w:ascii="AcadNusx" w:hAnsi="AcadNusx" w:cs="Arial"/>
          <w:bCs/>
          <w:color w:val="000000"/>
        </w:rPr>
        <w:t>TiTebul kontaqtze.</w:t>
      </w:r>
      <w:r>
        <w:rPr>
          <w:rFonts w:ascii="AcadNusx" w:hAnsi="AcadNusx" w:cs="Arial"/>
          <w:bCs/>
          <w:color w:val="000000"/>
        </w:rPr>
        <w:t xml:space="preserve"> nebisieri teqnikuri sakiTxTan dakavSirebiT, romelic dakavSirebulia geologiuri da geoteqnikuri kvlevebis momsaxurebis Sesyidveb</w:t>
      </w:r>
      <w:r w:rsidR="009534EB">
        <w:rPr>
          <w:rFonts w:ascii="AcadNusx" w:hAnsi="AcadNusx" w:cs="Arial"/>
          <w:bCs/>
          <w:color w:val="000000"/>
        </w:rPr>
        <w:t>T</w:t>
      </w:r>
      <w:r>
        <w:rPr>
          <w:rFonts w:ascii="AcadNusx" w:hAnsi="AcadNusx" w:cs="Arial"/>
          <w:bCs/>
          <w:color w:val="000000"/>
        </w:rPr>
        <w:t xml:space="preserve">an, unda </w:t>
      </w:r>
      <w:r w:rsidR="006262A4">
        <w:rPr>
          <w:rFonts w:ascii="AcadNusx" w:hAnsi="AcadNusx" w:cs="Arial"/>
          <w:bCs/>
          <w:color w:val="000000"/>
        </w:rPr>
        <w:t xml:space="preserve">mimarToT konsultants </w:t>
      </w:r>
      <w:r w:rsidR="006262A4" w:rsidRPr="00656D0B">
        <w:rPr>
          <w:rFonts w:ascii="AcadNusx" w:hAnsi="AcadNusx" w:cs="Arial"/>
          <w:bCs/>
          <w:color w:val="000000"/>
        </w:rPr>
        <w:t>elfostis saSualebiT, zemoT mimTiTebul kontaqtze.</w:t>
      </w:r>
    </w:p>
    <w:p w14:paraId="3EE5C10B" w14:textId="2A9C9C7C" w:rsidR="00CB5BD9" w:rsidRPr="00DD22C4" w:rsidRDefault="00DD22C4" w:rsidP="00AD1477">
      <w:pPr>
        <w:pStyle w:val="Heading1"/>
        <w:tabs>
          <w:tab w:val="clear" w:pos="227"/>
        </w:tabs>
        <w:spacing w:before="480" w:after="360"/>
        <w:ind w:left="446" w:hanging="446"/>
        <w:rPr>
          <w:rFonts w:ascii="AcadNusx" w:hAnsi="AcadNusx" w:cs="Arial"/>
          <w:szCs w:val="24"/>
          <w:lang w:val="en-GB"/>
        </w:rPr>
      </w:pPr>
      <w:bookmarkStart w:id="6" w:name="_Toc221551905"/>
      <w:r w:rsidRPr="00DD22C4">
        <w:rPr>
          <w:rFonts w:ascii="AcadNusx" w:hAnsi="AcadNusx" w:cs="Arial"/>
          <w:szCs w:val="24"/>
          <w:lang w:val="en-GB"/>
        </w:rPr>
        <w:t>samuS</w:t>
      </w:r>
      <w:r>
        <w:rPr>
          <w:rFonts w:ascii="AcadNusx" w:hAnsi="AcadNusx" w:cs="Arial"/>
          <w:szCs w:val="24"/>
          <w:lang w:val="en-GB"/>
        </w:rPr>
        <w:t>a</w:t>
      </w:r>
      <w:r w:rsidRPr="00DD22C4">
        <w:rPr>
          <w:rFonts w:ascii="AcadNusx" w:hAnsi="AcadNusx" w:cs="Arial"/>
          <w:szCs w:val="24"/>
          <w:lang w:val="en-GB"/>
        </w:rPr>
        <w:t>os moculoba</w:t>
      </w:r>
      <w:bookmarkEnd w:id="6"/>
    </w:p>
    <w:p w14:paraId="0943C059" w14:textId="5BAB68C6" w:rsidR="004E5A4B" w:rsidRDefault="004E5A4B" w:rsidP="004E5A4B">
      <w:pPr>
        <w:tabs>
          <w:tab w:val="left" w:pos="450"/>
        </w:tabs>
        <w:spacing w:before="120" w:after="120" w:line="240" w:lineRule="auto"/>
        <w:ind w:left="547" w:right="562"/>
        <w:jc w:val="both"/>
        <w:rPr>
          <w:rFonts w:ascii="AcadNusx" w:hAnsi="AcadNusx" w:cs="Arial"/>
          <w:bCs/>
          <w:color w:val="000000"/>
        </w:rPr>
      </w:pPr>
      <w:r>
        <w:rPr>
          <w:rFonts w:ascii="AcadNusx" w:hAnsi="AcadNusx" w:cs="Arial"/>
          <w:bCs/>
          <w:color w:val="000000"/>
        </w:rPr>
        <w:t xml:space="preserve">bodorna-RrmaReles wyalmomaragebis gvirabSi gamovlenili safrTxis Semcveli dazianebuli ubnebi, rogoricaa gvirabis kedlis samagris gamongreva da ukuTaRis damsxvreva da amoweva, </w:t>
      </w:r>
      <w:r w:rsidRPr="00AB0761">
        <w:rPr>
          <w:rFonts w:ascii="AcadNusx" w:hAnsi="AcadNusx" w:cs="Arial"/>
          <w:bCs/>
          <w:color w:val="000000"/>
        </w:rPr>
        <w:t>eqvemdebareba geologiur da geoteqnikur kvlevebs.</w:t>
      </w:r>
    </w:p>
    <w:p w14:paraId="18236784" w14:textId="417DD2F1" w:rsidR="00105ECE" w:rsidRPr="00673B93" w:rsidRDefault="00105ECE" w:rsidP="00D3776F">
      <w:pPr>
        <w:tabs>
          <w:tab w:val="left" w:pos="450"/>
        </w:tabs>
        <w:spacing w:before="120" w:after="120" w:line="240" w:lineRule="auto"/>
        <w:ind w:left="547" w:right="562"/>
        <w:jc w:val="both"/>
        <w:rPr>
          <w:rFonts w:ascii="AcadNusx" w:hAnsi="AcadNusx" w:cs="Arial"/>
          <w:bCs/>
          <w:color w:val="000000"/>
        </w:rPr>
      </w:pPr>
      <w:r w:rsidRPr="00AB0761">
        <w:rPr>
          <w:rFonts w:ascii="AcadNusx" w:hAnsi="AcadNusx" w:cs="Arial"/>
          <w:bCs/>
          <w:color w:val="000000"/>
        </w:rPr>
        <w:t>damkveTis mier daqiravebuli kontraqtoris mier zemoT</w:t>
      </w:r>
      <w:r w:rsidR="00AB0761" w:rsidRPr="00AB0761">
        <w:rPr>
          <w:rFonts w:ascii="AcadNusx" w:hAnsi="AcadNusx" w:cs="Arial"/>
          <w:bCs/>
          <w:color w:val="000000"/>
        </w:rPr>
        <w:t xml:space="preserve"> aRniSnul</w:t>
      </w:r>
      <w:r w:rsidRPr="00AB0761">
        <w:rPr>
          <w:rFonts w:ascii="AcadNusx" w:hAnsi="AcadNusx" w:cs="Arial"/>
          <w:bCs/>
          <w:color w:val="000000"/>
        </w:rPr>
        <w:t xml:space="preserve"> ubnebze Casatarebeli kvlevebis zogadi da detaluri moculobebi aris Semdegi:</w:t>
      </w:r>
    </w:p>
    <w:p w14:paraId="27D23403" w14:textId="36204951" w:rsidR="00105ECE" w:rsidRDefault="00105ECE" w:rsidP="00AD1477">
      <w:pPr>
        <w:pStyle w:val="ListParagraph"/>
        <w:numPr>
          <w:ilvl w:val="0"/>
          <w:numId w:val="15"/>
        </w:numPr>
        <w:tabs>
          <w:tab w:val="left" w:pos="450"/>
        </w:tabs>
        <w:spacing w:line="240" w:lineRule="auto"/>
        <w:ind w:left="1080" w:right="562"/>
        <w:contextualSpacing w:val="0"/>
        <w:jc w:val="both"/>
        <w:rPr>
          <w:rFonts w:ascii="AcadNusx" w:hAnsi="AcadNusx" w:cs="Arial"/>
          <w:bCs/>
          <w:color w:val="000000"/>
        </w:rPr>
      </w:pPr>
      <w:r w:rsidRPr="00105ECE">
        <w:rPr>
          <w:rFonts w:ascii="AcadNusx" w:hAnsi="AcadNusx" w:cs="Arial"/>
          <w:bCs/>
          <w:color w:val="000000"/>
        </w:rPr>
        <w:t>geologiuri da geoteqnikuri</w:t>
      </w:r>
      <w:r>
        <w:rPr>
          <w:rFonts w:ascii="AcadNusx" w:hAnsi="AcadNusx" w:cs="Arial"/>
          <w:bCs/>
          <w:color w:val="000000"/>
        </w:rPr>
        <w:t xml:space="preserve"> burRva</w:t>
      </w:r>
      <w:r w:rsidRPr="00105ECE">
        <w:rPr>
          <w:rFonts w:ascii="AcadNusx" w:hAnsi="AcadNusx" w:cs="Arial"/>
          <w:bCs/>
          <w:color w:val="000000"/>
        </w:rPr>
        <w:t xml:space="preserve"> </w:t>
      </w:r>
      <w:r w:rsidR="00DD010F">
        <w:rPr>
          <w:rFonts w:ascii="AcadNusx" w:hAnsi="AcadNusx" w:cs="Arial"/>
          <w:bCs/>
          <w:color w:val="000000"/>
        </w:rPr>
        <w:t xml:space="preserve">zedapiridan gvirabis </w:t>
      </w:r>
      <w:r w:rsidR="006C24A9">
        <w:rPr>
          <w:rFonts w:ascii="AcadNusx" w:hAnsi="AcadNusx" w:cs="Arial"/>
          <w:bCs/>
          <w:color w:val="000000"/>
        </w:rPr>
        <w:t xml:space="preserve">RerZis da </w:t>
      </w:r>
      <w:r w:rsidR="00DD010F">
        <w:rPr>
          <w:rFonts w:ascii="AcadNusx" w:hAnsi="AcadNusx" w:cs="Arial"/>
          <w:bCs/>
          <w:color w:val="000000"/>
        </w:rPr>
        <w:t>dazianebuli ubnebis</w:t>
      </w:r>
      <w:r>
        <w:rPr>
          <w:rFonts w:ascii="AcadNusx" w:hAnsi="AcadNusx" w:cs="Arial"/>
          <w:bCs/>
          <w:color w:val="000000"/>
        </w:rPr>
        <w:t xml:space="preserve"> gaswvriv</w:t>
      </w:r>
      <w:r w:rsidR="003E38CC">
        <w:rPr>
          <w:rFonts w:ascii="AcadNusx" w:hAnsi="AcadNusx" w:cs="Arial"/>
          <w:bCs/>
          <w:color w:val="000000"/>
        </w:rPr>
        <w:t>.</w:t>
      </w:r>
    </w:p>
    <w:p w14:paraId="2E8572A7" w14:textId="21966C38" w:rsidR="00105ECE" w:rsidRPr="00E944EC" w:rsidRDefault="00105ECE" w:rsidP="00AD1477">
      <w:pPr>
        <w:pStyle w:val="ListParagraph"/>
        <w:numPr>
          <w:ilvl w:val="0"/>
          <w:numId w:val="16"/>
        </w:numPr>
        <w:tabs>
          <w:tab w:val="left" w:pos="450"/>
        </w:tabs>
        <w:spacing w:line="240" w:lineRule="auto"/>
        <w:ind w:left="1080" w:right="562"/>
        <w:contextualSpacing w:val="0"/>
        <w:jc w:val="both"/>
        <w:rPr>
          <w:rFonts w:cs="Arial"/>
          <w:bCs/>
          <w:color w:val="000000"/>
        </w:rPr>
      </w:pPr>
      <w:r>
        <w:rPr>
          <w:rFonts w:ascii="AcadNusx" w:hAnsi="AcadNusx" w:cs="Arial"/>
          <w:bCs/>
          <w:color w:val="000000"/>
        </w:rPr>
        <w:t>laboratoriuli cdebi (qanebis gamocda).</w:t>
      </w:r>
    </w:p>
    <w:p w14:paraId="22C26A13" w14:textId="4BF6A9E0" w:rsidR="00E944EC" w:rsidRDefault="005F7D87" w:rsidP="00AD1477">
      <w:pPr>
        <w:pStyle w:val="ListParagraph"/>
        <w:numPr>
          <w:ilvl w:val="0"/>
          <w:numId w:val="16"/>
        </w:numPr>
        <w:tabs>
          <w:tab w:val="left" w:pos="450"/>
        </w:tabs>
        <w:spacing w:line="240" w:lineRule="auto"/>
        <w:ind w:left="1080" w:right="562"/>
        <w:contextualSpacing w:val="0"/>
        <w:jc w:val="both"/>
        <w:rPr>
          <w:rFonts w:cs="Arial"/>
          <w:bCs/>
          <w:color w:val="000000"/>
        </w:rPr>
      </w:pPr>
      <w:r>
        <w:rPr>
          <w:rFonts w:ascii="AcadNusx" w:hAnsi="AcadNusx" w:cs="Arial"/>
          <w:bCs/>
          <w:color w:val="000000"/>
        </w:rPr>
        <w:t xml:space="preserve">dazianebuli ubnebis gaswvriv </w:t>
      </w:r>
      <w:r w:rsidR="00E944EC">
        <w:rPr>
          <w:rFonts w:ascii="AcadNusx" w:hAnsi="AcadNusx" w:cs="Arial"/>
          <w:bCs/>
          <w:color w:val="000000"/>
        </w:rPr>
        <w:t>betonis nimuSebis laboratoriuli kvleva.</w:t>
      </w:r>
    </w:p>
    <w:p w14:paraId="4B7FBCEC" w14:textId="6A80AD78" w:rsidR="00105ECE" w:rsidRPr="00105ECE" w:rsidRDefault="0028364A" w:rsidP="00D3776F">
      <w:pPr>
        <w:tabs>
          <w:tab w:val="left" w:pos="450"/>
        </w:tabs>
        <w:spacing w:before="120" w:after="120" w:line="240" w:lineRule="auto"/>
        <w:ind w:left="547" w:right="562"/>
        <w:jc w:val="both"/>
        <w:rPr>
          <w:rFonts w:ascii="AcadNusx" w:hAnsi="AcadNusx" w:cs="Arial"/>
          <w:bCs/>
          <w:color w:val="000000"/>
        </w:rPr>
      </w:pPr>
      <w:r>
        <w:rPr>
          <w:rFonts w:ascii="AcadNusx" w:hAnsi="AcadNusx" w:cs="Arial"/>
          <w:bCs/>
          <w:color w:val="000000"/>
        </w:rPr>
        <w:t>zemoT CamoTvlili ZiriTadi amocanebi detalurad aris aRwerili Semdeg TavebSi. Tumca, zogadi da konkretuli SeniSvnebi mocemulia qvemoT:</w:t>
      </w:r>
    </w:p>
    <w:p w14:paraId="697F1265" w14:textId="2BE08F0E" w:rsidR="0028364A" w:rsidRPr="00D524E6" w:rsidRDefault="00D524E6" w:rsidP="00AD1477">
      <w:pPr>
        <w:pStyle w:val="ListBullet"/>
        <w:numPr>
          <w:ilvl w:val="0"/>
          <w:numId w:val="17"/>
        </w:numPr>
        <w:spacing w:before="0" w:after="0"/>
        <w:ind w:left="1080" w:right="562"/>
        <w:jc w:val="both"/>
        <w:rPr>
          <w:rFonts w:ascii="AcadNusx" w:hAnsi="AcadNusx"/>
        </w:rPr>
      </w:pPr>
      <w:r>
        <w:rPr>
          <w:rFonts w:ascii="AcadNusx" w:hAnsi="AcadNusx"/>
        </w:rPr>
        <w:t xml:space="preserve">WaburRilebis siRrme SeiZleba gaizardos an Semcirdes obieqtze realuri mdgomareobis </w:t>
      </w:r>
      <w:r w:rsidR="00867C76">
        <w:rPr>
          <w:rFonts w:ascii="AcadNusx" w:hAnsi="AcadNusx"/>
        </w:rPr>
        <w:t xml:space="preserve">da geodeziuri samuSaoebis Sedegebis </w:t>
      </w:r>
      <w:r>
        <w:rPr>
          <w:rFonts w:ascii="AcadNusx" w:hAnsi="AcadNusx"/>
        </w:rPr>
        <w:t>mixedviT. erTeuli</w:t>
      </w:r>
      <w:r w:rsidR="00EE74E3">
        <w:rPr>
          <w:rFonts w:ascii="AcadNusx" w:hAnsi="AcadNusx"/>
        </w:rPr>
        <w:t>s</w:t>
      </w:r>
      <w:r>
        <w:rPr>
          <w:rFonts w:ascii="AcadNusx" w:hAnsi="AcadNusx"/>
        </w:rPr>
        <w:t xml:space="preserve"> fasis zrda ar miiReba raodenobebis aseT cvlilebaze.</w:t>
      </w:r>
    </w:p>
    <w:p w14:paraId="3824FD84" w14:textId="50022FD0" w:rsidR="00BC2A36" w:rsidRPr="00DD010F" w:rsidRDefault="00D524E6" w:rsidP="00AD1477">
      <w:pPr>
        <w:pStyle w:val="ListBullet"/>
        <w:numPr>
          <w:ilvl w:val="0"/>
          <w:numId w:val="17"/>
        </w:numPr>
        <w:spacing w:before="0" w:after="0"/>
        <w:ind w:left="1080" w:right="562"/>
        <w:jc w:val="both"/>
      </w:pPr>
      <w:r>
        <w:rPr>
          <w:rFonts w:ascii="AcadNusx" w:hAnsi="AcadNusx"/>
        </w:rPr>
        <w:t>nebismieri WaburRilis damTavrebamde, damkveTis warmomadgen</w:t>
      </w:r>
      <w:r w:rsidR="007B0492">
        <w:rPr>
          <w:rFonts w:ascii="AcadNusx" w:hAnsi="AcadNusx"/>
        </w:rPr>
        <w:t>elma</w:t>
      </w:r>
      <w:r>
        <w:rPr>
          <w:rFonts w:ascii="AcadNusx" w:hAnsi="AcadNusx"/>
        </w:rPr>
        <w:t xml:space="preserve"> unda ga</w:t>
      </w:r>
      <w:r w:rsidR="007B0492">
        <w:rPr>
          <w:rFonts w:ascii="AcadNusx" w:hAnsi="AcadNusx"/>
        </w:rPr>
        <w:t>s</w:t>
      </w:r>
      <w:r>
        <w:rPr>
          <w:rFonts w:ascii="AcadNusx" w:hAnsi="AcadNusx"/>
        </w:rPr>
        <w:t>ces werilobiTi Tanxmoba. Tanxmobis miRebamde kontraqtorma unda warmoadginos WaburRilis pirveladi aRwera da sruli maRali garCevadobis fotomasala.</w:t>
      </w:r>
    </w:p>
    <w:p w14:paraId="7AF24578" w14:textId="7CBBEDCD" w:rsidR="001D750A" w:rsidRPr="00DC6B2B" w:rsidRDefault="00DD22C4" w:rsidP="00AD1477">
      <w:pPr>
        <w:pStyle w:val="Heading1"/>
        <w:tabs>
          <w:tab w:val="clear" w:pos="227"/>
        </w:tabs>
        <w:spacing w:before="480" w:after="360"/>
        <w:ind w:left="532" w:hanging="446"/>
        <w:rPr>
          <w:rFonts w:cs="Arial"/>
          <w:szCs w:val="24"/>
          <w:lang w:val="en-GB"/>
        </w:rPr>
      </w:pPr>
      <w:bookmarkStart w:id="7" w:name="_Toc221551906"/>
      <w:r>
        <w:rPr>
          <w:rFonts w:ascii="AcadNusx" w:hAnsi="AcadNusx" w:cs="Arial"/>
          <w:szCs w:val="24"/>
          <w:lang w:val="en-GB"/>
        </w:rPr>
        <w:t>z</w:t>
      </w:r>
      <w:r w:rsidRPr="00DD22C4">
        <w:rPr>
          <w:rFonts w:ascii="AcadNusx" w:hAnsi="AcadNusx" w:cs="Arial"/>
          <w:szCs w:val="24"/>
          <w:lang w:val="en-GB"/>
        </w:rPr>
        <w:t>ogadi teqnikuri specifikaciebi</w:t>
      </w:r>
      <w:bookmarkEnd w:id="7"/>
      <w:r>
        <w:rPr>
          <w:rFonts w:cs="Arial"/>
          <w:szCs w:val="24"/>
          <w:lang w:val="en-GB"/>
        </w:rPr>
        <w:t xml:space="preserve"> </w:t>
      </w:r>
    </w:p>
    <w:p w14:paraId="6768910F" w14:textId="39191F74" w:rsidR="001D750A" w:rsidRPr="00DD22C4" w:rsidRDefault="00DD22C4" w:rsidP="00AD1477">
      <w:pPr>
        <w:pStyle w:val="Heading2"/>
        <w:tabs>
          <w:tab w:val="clear" w:pos="454"/>
          <w:tab w:val="num" w:pos="540"/>
        </w:tabs>
        <w:spacing w:before="360" w:after="240"/>
        <w:ind w:left="849" w:hanging="763"/>
        <w:rPr>
          <w:rFonts w:ascii="AcadNusx" w:hAnsi="AcadNusx"/>
          <w:szCs w:val="24"/>
          <w:lang w:val="en-GB"/>
        </w:rPr>
      </w:pPr>
      <w:bookmarkStart w:id="8" w:name="_Toc221551907"/>
      <w:r w:rsidRPr="00DD22C4">
        <w:rPr>
          <w:rFonts w:ascii="AcadNusx" w:hAnsi="AcadNusx"/>
          <w:szCs w:val="24"/>
          <w:lang w:val="en-GB"/>
        </w:rPr>
        <w:t>zogadi mosazrebebi</w:t>
      </w:r>
      <w:bookmarkEnd w:id="8"/>
    </w:p>
    <w:p w14:paraId="35A70B81" w14:textId="1408723C" w:rsidR="00BE177F" w:rsidRDefault="00BE177F" w:rsidP="00D3776F">
      <w:pPr>
        <w:tabs>
          <w:tab w:val="left" w:pos="450"/>
        </w:tabs>
        <w:spacing w:before="120" w:after="120" w:line="240" w:lineRule="auto"/>
        <w:ind w:left="547" w:right="562"/>
        <w:jc w:val="both"/>
        <w:rPr>
          <w:rFonts w:ascii="AcadNusx" w:hAnsi="AcadNusx" w:cs="Arial"/>
          <w:bCs/>
          <w:color w:val="000000"/>
        </w:rPr>
      </w:pPr>
      <w:r>
        <w:rPr>
          <w:rFonts w:ascii="AcadNusx" w:hAnsi="AcadNusx" w:cs="Arial"/>
          <w:bCs/>
          <w:color w:val="000000"/>
        </w:rPr>
        <w:t>damkveTma unda daiqiraos kvalificiuri geoteqnikuri kompania (“kontraqtori”) mo</w:t>
      </w:r>
      <w:r w:rsidR="00BA40B0">
        <w:rPr>
          <w:rFonts w:ascii="AcadNusx" w:hAnsi="AcadNusx" w:cs="Arial"/>
          <w:bCs/>
          <w:color w:val="000000"/>
        </w:rPr>
        <w:t>T</w:t>
      </w:r>
      <w:r>
        <w:rPr>
          <w:rFonts w:ascii="AcadNusx" w:hAnsi="AcadNusx" w:cs="Arial"/>
          <w:bCs/>
          <w:color w:val="000000"/>
        </w:rPr>
        <w:t>xovnili saWiro kvlevebis da cdebis Casatareblad. samuSaoebis Sesrulebis zedamxedveloba unda gan</w:t>
      </w:r>
      <w:r w:rsidR="00BA40B0">
        <w:rPr>
          <w:rFonts w:ascii="AcadNusx" w:hAnsi="AcadNusx" w:cs="Arial"/>
          <w:bCs/>
          <w:color w:val="000000"/>
        </w:rPr>
        <w:t>a</w:t>
      </w:r>
      <w:r>
        <w:rPr>
          <w:rFonts w:ascii="AcadNusx" w:hAnsi="AcadNusx" w:cs="Arial"/>
          <w:bCs/>
          <w:color w:val="000000"/>
        </w:rPr>
        <w:t xml:space="preserve">xorcielos damkveTis warmomadgeneli. </w:t>
      </w:r>
    </w:p>
    <w:p w14:paraId="2E9C0AA1" w14:textId="4D20C59F" w:rsidR="00BE177F" w:rsidRPr="00BE177F" w:rsidRDefault="00BE177F" w:rsidP="00D3776F">
      <w:pPr>
        <w:tabs>
          <w:tab w:val="left" w:pos="450"/>
        </w:tabs>
        <w:spacing w:before="120" w:after="120" w:line="240" w:lineRule="auto"/>
        <w:ind w:left="547" w:right="562"/>
        <w:jc w:val="both"/>
        <w:rPr>
          <w:rFonts w:ascii="AcadNusx" w:hAnsi="AcadNusx" w:cs="Arial"/>
          <w:bCs/>
          <w:color w:val="000000"/>
        </w:rPr>
      </w:pPr>
      <w:r>
        <w:rPr>
          <w:rFonts w:ascii="AcadNusx" w:hAnsi="AcadNusx" w:cs="Arial"/>
          <w:bCs/>
          <w:color w:val="000000"/>
        </w:rPr>
        <w:t>Casatarebeli samuSaoebisTvis kontraqtoris mier mxedvelobaSi miRebul unda iqnas Semdegi zogadi mosazrebebi:</w:t>
      </w:r>
    </w:p>
    <w:p w14:paraId="0D81A904" w14:textId="0219AF6B" w:rsidR="00BE177F" w:rsidRPr="000A5A5F" w:rsidRDefault="000A5A5F" w:rsidP="00AD1477">
      <w:pPr>
        <w:pStyle w:val="ListParagraph"/>
        <w:numPr>
          <w:ilvl w:val="0"/>
          <w:numId w:val="18"/>
        </w:numPr>
        <w:tabs>
          <w:tab w:val="left" w:pos="450"/>
        </w:tabs>
        <w:spacing w:line="240" w:lineRule="auto"/>
        <w:ind w:left="1080" w:right="562"/>
        <w:contextualSpacing w:val="0"/>
        <w:jc w:val="both"/>
        <w:rPr>
          <w:rFonts w:cs="Arial"/>
          <w:bCs/>
          <w:color w:val="000000"/>
        </w:rPr>
      </w:pPr>
      <w:r>
        <w:rPr>
          <w:rFonts w:ascii="AcadNusx" w:hAnsi="AcadNusx" w:cs="Arial"/>
          <w:bCs/>
          <w:color w:val="000000"/>
        </w:rPr>
        <w:t>kontraqtors moeTxoveba burRvis, geoteqnikuri</w:t>
      </w:r>
      <w:r w:rsidR="004E5A4B">
        <w:rPr>
          <w:rFonts w:ascii="AcadNusx" w:hAnsi="AcadNusx" w:cs="Arial"/>
          <w:bCs/>
          <w:color w:val="000000"/>
        </w:rPr>
        <w:t xml:space="preserve"> da</w:t>
      </w:r>
      <w:r>
        <w:rPr>
          <w:rFonts w:ascii="AcadNusx" w:hAnsi="AcadNusx" w:cs="Arial"/>
          <w:bCs/>
          <w:color w:val="000000"/>
        </w:rPr>
        <w:t xml:space="preserve"> geologiuri samuSaoebis Semdegi zogadi da teqnikuri </w:t>
      </w:r>
      <w:proofErr w:type="gramStart"/>
      <w:r>
        <w:rPr>
          <w:rFonts w:ascii="AcadNusx" w:hAnsi="AcadNusx" w:cs="Arial"/>
          <w:bCs/>
          <w:color w:val="000000"/>
        </w:rPr>
        <w:t xml:space="preserve">maxasiaTeblebi </w:t>
      </w:r>
      <w:r w:rsidR="00BA40B0">
        <w:rPr>
          <w:rFonts w:ascii="AcadNusx" w:hAnsi="AcadNusx" w:cs="Arial"/>
          <w:bCs/>
          <w:color w:val="000000"/>
        </w:rPr>
        <w:t>:</w:t>
      </w:r>
      <w:proofErr w:type="gramEnd"/>
    </w:p>
    <w:p w14:paraId="0D338097" w14:textId="7FCA6879" w:rsidR="000A5A5F" w:rsidRDefault="000A5A5F" w:rsidP="00AD1477">
      <w:pPr>
        <w:pStyle w:val="ListParagraph"/>
        <w:numPr>
          <w:ilvl w:val="0"/>
          <w:numId w:val="18"/>
        </w:numPr>
        <w:tabs>
          <w:tab w:val="left" w:pos="450"/>
        </w:tabs>
        <w:spacing w:line="240" w:lineRule="auto"/>
        <w:ind w:left="1080" w:right="562"/>
        <w:contextualSpacing w:val="0"/>
        <w:jc w:val="both"/>
        <w:rPr>
          <w:rFonts w:cs="Arial"/>
          <w:bCs/>
          <w:color w:val="000000"/>
        </w:rPr>
      </w:pPr>
      <w:r>
        <w:rPr>
          <w:rFonts w:ascii="AcadNusx" w:hAnsi="AcadNusx" w:cs="Arial"/>
          <w:bCs/>
          <w:color w:val="000000"/>
        </w:rPr>
        <w:lastRenderedPageBreak/>
        <w:t>samuSaoebi unda Sesruldes Sesabamisi britanuli</w:t>
      </w:r>
      <w:r w:rsidR="00EE1C15" w:rsidRPr="00EE1C15">
        <w:rPr>
          <w:rFonts w:ascii="AcadNusx" w:hAnsi="AcadNusx" w:cs="Arial"/>
          <w:bCs/>
          <w:color w:val="000000"/>
        </w:rPr>
        <w:t xml:space="preserve"> </w:t>
      </w:r>
      <w:r w:rsidR="00EE1C15">
        <w:rPr>
          <w:rFonts w:ascii="AcadNusx" w:hAnsi="AcadNusx" w:cs="Arial"/>
          <w:bCs/>
          <w:color w:val="000000"/>
        </w:rPr>
        <w:t>standartebiT</w:t>
      </w:r>
      <w:proofErr w:type="gramStart"/>
      <w:r w:rsidR="00EE1C15">
        <w:rPr>
          <w:rFonts w:ascii="AcadNusx" w:hAnsi="AcadNusx" w:cs="Arial"/>
          <w:bCs/>
          <w:color w:val="000000"/>
        </w:rPr>
        <w:t>:</w:t>
      </w:r>
      <w:r>
        <w:rPr>
          <w:rFonts w:ascii="AcadNusx" w:hAnsi="AcadNusx" w:cs="Arial"/>
          <w:bCs/>
          <w:color w:val="000000"/>
        </w:rPr>
        <w:t xml:space="preserve"> </w:t>
      </w:r>
      <w:r w:rsidRPr="006C14EA">
        <w:rPr>
          <w:rFonts w:cs="Arial"/>
          <w:bCs/>
          <w:color w:val="000000"/>
        </w:rPr>
        <w:t xml:space="preserve"> ASTM</w:t>
      </w:r>
      <w:proofErr w:type="gramEnd"/>
      <w:r w:rsidRPr="006C14EA">
        <w:rPr>
          <w:rFonts w:cs="Arial"/>
          <w:bCs/>
          <w:color w:val="000000"/>
        </w:rPr>
        <w:t xml:space="preserve"> </w:t>
      </w:r>
      <w:r>
        <w:rPr>
          <w:rFonts w:ascii="AcadNusx" w:hAnsi="AcadNusx" w:cs="Arial"/>
          <w:bCs/>
          <w:color w:val="000000"/>
        </w:rPr>
        <w:t>da</w:t>
      </w:r>
      <w:r w:rsidRPr="006C14EA">
        <w:rPr>
          <w:rFonts w:cs="Arial"/>
          <w:bCs/>
          <w:color w:val="000000"/>
        </w:rPr>
        <w:t xml:space="preserve"> </w:t>
      </w:r>
      <w:proofErr w:type="gramStart"/>
      <w:r w:rsidRPr="006C14EA">
        <w:rPr>
          <w:rFonts w:cs="Arial"/>
          <w:bCs/>
          <w:color w:val="000000"/>
        </w:rPr>
        <w:t>DIN </w:t>
      </w:r>
      <w:r>
        <w:rPr>
          <w:rFonts w:cs="Arial"/>
          <w:bCs/>
          <w:color w:val="000000"/>
        </w:rPr>
        <w:t>;</w:t>
      </w:r>
      <w:proofErr w:type="gramEnd"/>
    </w:p>
    <w:p w14:paraId="4B512096" w14:textId="45594391" w:rsidR="000A5A5F" w:rsidRPr="00EE1C15" w:rsidRDefault="009E6213" w:rsidP="00AD1477">
      <w:pPr>
        <w:pStyle w:val="ListParagraph"/>
        <w:numPr>
          <w:ilvl w:val="0"/>
          <w:numId w:val="18"/>
        </w:numPr>
        <w:tabs>
          <w:tab w:val="left" w:pos="450"/>
        </w:tabs>
        <w:spacing w:line="240" w:lineRule="auto"/>
        <w:ind w:left="1080" w:right="562"/>
        <w:contextualSpacing w:val="0"/>
        <w:jc w:val="both"/>
        <w:rPr>
          <w:rFonts w:ascii="AcadNusx" w:hAnsi="AcadNusx" w:cs="Arial"/>
          <w:bCs/>
          <w:color w:val="000000"/>
        </w:rPr>
      </w:pPr>
      <w:r w:rsidRPr="00EE1C15">
        <w:rPr>
          <w:rFonts w:ascii="AcadNusx" w:hAnsi="AcadNusx" w:cs="Arial"/>
          <w:bCs/>
          <w:color w:val="000000"/>
        </w:rPr>
        <w:t xml:space="preserve">yvela samuSao, romelic pirdapir an iribad aris dakavSirebuli burRvasTan da aris kontraqtoris pasuxismgebloba, unda ganxorcieldes obieqtze da mis SemogarenSi da zogadad garemoze zemoqmedebis rac SeiZleba mcire </w:t>
      </w:r>
      <w:proofErr w:type="gramStart"/>
      <w:r w:rsidRPr="00EE1C15">
        <w:rPr>
          <w:rFonts w:ascii="AcadNusx" w:hAnsi="AcadNusx" w:cs="Arial"/>
          <w:bCs/>
          <w:color w:val="000000"/>
        </w:rPr>
        <w:t>dazianebebiT;</w:t>
      </w:r>
      <w:proofErr w:type="gramEnd"/>
      <w:r w:rsidRPr="00EE1C15">
        <w:rPr>
          <w:rFonts w:ascii="AcadNusx" w:hAnsi="AcadNusx" w:cs="Arial"/>
          <w:bCs/>
          <w:color w:val="000000"/>
        </w:rPr>
        <w:t xml:space="preserve"> </w:t>
      </w:r>
    </w:p>
    <w:p w14:paraId="3BD76127" w14:textId="5414192B" w:rsidR="009E6213" w:rsidRDefault="009E6213" w:rsidP="00AD1477">
      <w:pPr>
        <w:pStyle w:val="ListParagraph"/>
        <w:numPr>
          <w:ilvl w:val="0"/>
          <w:numId w:val="18"/>
        </w:numPr>
        <w:tabs>
          <w:tab w:val="left" w:pos="450"/>
        </w:tabs>
        <w:spacing w:line="240" w:lineRule="auto"/>
        <w:ind w:left="1080" w:right="562"/>
        <w:contextualSpacing w:val="0"/>
        <w:jc w:val="both"/>
        <w:rPr>
          <w:rFonts w:ascii="AcadNusx" w:hAnsi="AcadNusx" w:cs="Arial"/>
          <w:bCs/>
          <w:color w:val="000000"/>
        </w:rPr>
      </w:pPr>
      <w:r>
        <w:rPr>
          <w:rFonts w:ascii="AcadNusx" w:hAnsi="AcadNusx" w:cs="Arial"/>
          <w:bCs/>
          <w:color w:val="000000"/>
        </w:rPr>
        <w:t xml:space="preserve">kontraqtoris mier dazianebuli yvela barieri (Robe) </w:t>
      </w:r>
      <w:proofErr w:type="gramStart"/>
      <w:r>
        <w:rPr>
          <w:rFonts w:ascii="AcadNusx" w:hAnsi="AcadNusx" w:cs="Arial"/>
          <w:bCs/>
          <w:color w:val="000000"/>
        </w:rPr>
        <w:t>an</w:t>
      </w:r>
      <w:proofErr w:type="gramEnd"/>
      <w:r>
        <w:rPr>
          <w:rFonts w:ascii="AcadNusx" w:hAnsi="AcadNusx" w:cs="Arial"/>
          <w:bCs/>
          <w:color w:val="000000"/>
        </w:rPr>
        <w:t xml:space="preserve"> qoneba dauyovnebliv unda garemontdes an </w:t>
      </w:r>
      <w:proofErr w:type="gramStart"/>
      <w:r>
        <w:rPr>
          <w:rFonts w:ascii="AcadNusx" w:hAnsi="AcadNusx" w:cs="Arial"/>
          <w:bCs/>
          <w:color w:val="000000"/>
        </w:rPr>
        <w:t>Seicvalos;</w:t>
      </w:r>
      <w:proofErr w:type="gramEnd"/>
    </w:p>
    <w:p w14:paraId="0B17B892" w14:textId="414B7C78" w:rsidR="009E6213" w:rsidRDefault="009E6213" w:rsidP="00AD1477">
      <w:pPr>
        <w:pStyle w:val="ListParagraph"/>
        <w:numPr>
          <w:ilvl w:val="0"/>
          <w:numId w:val="18"/>
        </w:numPr>
        <w:tabs>
          <w:tab w:val="left" w:pos="450"/>
        </w:tabs>
        <w:spacing w:line="240" w:lineRule="auto"/>
        <w:ind w:left="1080" w:right="562"/>
        <w:contextualSpacing w:val="0"/>
        <w:jc w:val="both"/>
        <w:rPr>
          <w:rFonts w:ascii="AcadNusx" w:hAnsi="AcadNusx" w:cs="Arial"/>
          <w:bCs/>
          <w:color w:val="000000"/>
        </w:rPr>
      </w:pPr>
      <w:r>
        <w:rPr>
          <w:rFonts w:ascii="AcadNusx" w:hAnsi="AcadNusx" w:cs="Arial"/>
          <w:bCs/>
          <w:color w:val="000000"/>
        </w:rPr>
        <w:t xml:space="preserve">nebismier dros kontraqtorma unda SeinarCunos kargi urTierToba dazianebuli qonebis mflobelebTan, Tu es </w:t>
      </w:r>
      <w:proofErr w:type="gramStart"/>
      <w:r>
        <w:rPr>
          <w:rFonts w:ascii="AcadNusx" w:hAnsi="AcadNusx" w:cs="Arial"/>
          <w:bCs/>
          <w:color w:val="000000"/>
        </w:rPr>
        <w:t>SesaZlebelia;</w:t>
      </w:r>
      <w:proofErr w:type="gramEnd"/>
    </w:p>
    <w:p w14:paraId="28862035" w14:textId="58B29D8D" w:rsidR="009E6213" w:rsidRDefault="00F85E97" w:rsidP="00AD1477">
      <w:pPr>
        <w:pStyle w:val="ListParagraph"/>
        <w:numPr>
          <w:ilvl w:val="0"/>
          <w:numId w:val="18"/>
        </w:numPr>
        <w:tabs>
          <w:tab w:val="left" w:pos="450"/>
        </w:tabs>
        <w:spacing w:line="240" w:lineRule="auto"/>
        <w:ind w:left="1080" w:right="562"/>
        <w:contextualSpacing w:val="0"/>
        <w:jc w:val="both"/>
        <w:rPr>
          <w:rFonts w:ascii="AcadNusx" w:hAnsi="AcadNusx" w:cs="Arial"/>
          <w:bCs/>
          <w:color w:val="000000"/>
        </w:rPr>
      </w:pPr>
      <w:r>
        <w:rPr>
          <w:rFonts w:ascii="AcadNusx" w:hAnsi="AcadNusx" w:cs="Arial"/>
          <w:bCs/>
          <w:color w:val="000000"/>
        </w:rPr>
        <w:t>kontraqtoris samuSao saaTebi unda Seesabamebodes Casatarebeli samuSaoebis xelSekrulebiT dadgenil vadeb</w:t>
      </w:r>
      <w:r w:rsidR="000532E7">
        <w:rPr>
          <w:rFonts w:ascii="AcadNusx" w:hAnsi="AcadNusx" w:cs="Arial"/>
          <w:bCs/>
          <w:color w:val="000000"/>
        </w:rPr>
        <w:t>s</w:t>
      </w:r>
      <w:r>
        <w:rPr>
          <w:rFonts w:ascii="AcadNusx" w:hAnsi="AcadNusx" w:cs="Arial"/>
          <w:bCs/>
          <w:color w:val="000000"/>
        </w:rPr>
        <w:t>, maT Soris</w:t>
      </w:r>
      <w:r w:rsidR="00EE1C15">
        <w:rPr>
          <w:rFonts w:ascii="AcadNusx" w:hAnsi="AcadNusx" w:cs="Arial"/>
          <w:bCs/>
          <w:color w:val="000000"/>
        </w:rPr>
        <w:t>, saWiroebis SemTxvevaSi</w:t>
      </w:r>
      <w:r>
        <w:rPr>
          <w:rFonts w:ascii="AcadNusx" w:hAnsi="AcadNusx" w:cs="Arial"/>
          <w:bCs/>
          <w:color w:val="000000"/>
        </w:rPr>
        <w:t xml:space="preserve"> Ramis </w:t>
      </w:r>
      <w:proofErr w:type="gramStart"/>
      <w:r>
        <w:rPr>
          <w:rFonts w:ascii="AcadNusx" w:hAnsi="AcadNusx" w:cs="Arial"/>
          <w:bCs/>
          <w:color w:val="000000"/>
        </w:rPr>
        <w:t>cvlebi;</w:t>
      </w:r>
      <w:proofErr w:type="gramEnd"/>
    </w:p>
    <w:p w14:paraId="264208B6" w14:textId="5665FF74" w:rsidR="000532E7" w:rsidRPr="009E6213" w:rsidRDefault="000532E7" w:rsidP="00AD1477">
      <w:pPr>
        <w:pStyle w:val="ListParagraph"/>
        <w:numPr>
          <w:ilvl w:val="0"/>
          <w:numId w:val="18"/>
        </w:numPr>
        <w:tabs>
          <w:tab w:val="left" w:pos="450"/>
        </w:tabs>
        <w:spacing w:line="240" w:lineRule="auto"/>
        <w:ind w:left="1080" w:right="562"/>
        <w:contextualSpacing w:val="0"/>
        <w:jc w:val="both"/>
        <w:rPr>
          <w:rFonts w:ascii="AcadNusx" w:hAnsi="AcadNusx" w:cs="Arial"/>
          <w:bCs/>
          <w:color w:val="000000"/>
        </w:rPr>
      </w:pPr>
      <w:r>
        <w:rPr>
          <w:rFonts w:ascii="AcadNusx" w:hAnsi="AcadNusx" w:cs="Arial"/>
          <w:bCs/>
          <w:color w:val="000000"/>
        </w:rPr>
        <w:t xml:space="preserve">kontraqtors yovelTvis unda hyavdes obieqtze yvalificiuri da gamocdili inJiner geologi an Sasabamisi kvalificiuri menejeri, romelic misaRebia damkveTisTvis. inJiner geologis movaleobaSi Sedis: samuSaos da teqnikuri zedamxedveloba, konsultanTan komunikacia, saboloo angariSis momzadeba, WaburRilebis aRwera, suraTebis gadaReba da </w:t>
      </w:r>
      <w:proofErr w:type="gramStart"/>
      <w:r>
        <w:rPr>
          <w:rFonts w:ascii="AcadNusx" w:hAnsi="AcadNusx" w:cs="Arial"/>
          <w:bCs/>
          <w:color w:val="000000"/>
        </w:rPr>
        <w:t>a.S.;</w:t>
      </w:r>
      <w:proofErr w:type="gramEnd"/>
    </w:p>
    <w:p w14:paraId="4320590F" w14:textId="4E08B7F5" w:rsidR="000532E7" w:rsidRDefault="000532E7" w:rsidP="00AD1477">
      <w:pPr>
        <w:pStyle w:val="ListParagraph"/>
        <w:numPr>
          <w:ilvl w:val="0"/>
          <w:numId w:val="18"/>
        </w:numPr>
        <w:tabs>
          <w:tab w:val="left" w:pos="450"/>
        </w:tabs>
        <w:spacing w:line="240" w:lineRule="auto"/>
        <w:ind w:left="1080" w:right="562"/>
        <w:contextualSpacing w:val="0"/>
        <w:jc w:val="both"/>
        <w:rPr>
          <w:rFonts w:ascii="AcadNusx" w:hAnsi="AcadNusx" w:cs="Arial"/>
          <w:bCs/>
          <w:color w:val="000000"/>
        </w:rPr>
      </w:pPr>
      <w:bookmarkStart w:id="9" w:name="_Toc222811507"/>
      <w:bookmarkStart w:id="10" w:name="_Toc222811707"/>
      <w:r>
        <w:rPr>
          <w:rFonts w:ascii="AcadNusx" w:hAnsi="AcadNusx" w:cs="Arial"/>
          <w:bCs/>
          <w:color w:val="000000"/>
        </w:rPr>
        <w:t xml:space="preserve">kontraqtorma unda ganaxorcielos </w:t>
      </w:r>
      <w:r w:rsidRPr="000532E7">
        <w:rPr>
          <w:rFonts w:ascii="AcadNusx" w:hAnsi="AcadNusx" w:cs="Arial"/>
          <w:bCs/>
          <w:color w:val="000000"/>
        </w:rPr>
        <w:t xml:space="preserve">WaburRilis </w:t>
      </w:r>
      <w:r>
        <w:rPr>
          <w:rFonts w:ascii="AcadNusx" w:hAnsi="AcadNusx" w:cs="Arial"/>
          <w:bCs/>
          <w:color w:val="000000"/>
        </w:rPr>
        <w:t xml:space="preserve">mowyoba kontraqtiT gaTvaliswinebuli poziciidan 1 m sizustiT. saboloo adgilmdebareoba SeTanxmebuli unda iyos obieqtze damkveTis </w:t>
      </w:r>
      <w:proofErr w:type="gramStart"/>
      <w:r>
        <w:rPr>
          <w:rFonts w:ascii="AcadNusx" w:hAnsi="AcadNusx" w:cs="Arial"/>
          <w:bCs/>
          <w:color w:val="000000"/>
        </w:rPr>
        <w:t>warmomadgen</w:t>
      </w:r>
      <w:r w:rsidR="00EE1C15">
        <w:rPr>
          <w:rFonts w:ascii="AcadNusx" w:hAnsi="AcadNusx" w:cs="Arial"/>
          <w:bCs/>
          <w:color w:val="000000"/>
        </w:rPr>
        <w:t>e</w:t>
      </w:r>
      <w:r>
        <w:rPr>
          <w:rFonts w:ascii="AcadNusx" w:hAnsi="AcadNusx" w:cs="Arial"/>
          <w:bCs/>
          <w:color w:val="000000"/>
        </w:rPr>
        <w:t>lTan;</w:t>
      </w:r>
      <w:proofErr w:type="gramEnd"/>
    </w:p>
    <w:p w14:paraId="5F168175" w14:textId="72C4D0E7" w:rsidR="000532E7" w:rsidRDefault="000532E7" w:rsidP="00AD1477">
      <w:pPr>
        <w:pStyle w:val="ListParagraph"/>
        <w:numPr>
          <w:ilvl w:val="0"/>
          <w:numId w:val="18"/>
        </w:numPr>
        <w:tabs>
          <w:tab w:val="left" w:pos="450"/>
        </w:tabs>
        <w:spacing w:line="240" w:lineRule="auto"/>
        <w:ind w:left="1080" w:right="562"/>
        <w:contextualSpacing w:val="0"/>
        <w:jc w:val="both"/>
        <w:rPr>
          <w:rFonts w:ascii="AcadNusx" w:hAnsi="AcadNusx" w:cs="Arial"/>
          <w:bCs/>
          <w:color w:val="000000"/>
        </w:rPr>
      </w:pPr>
      <w:r>
        <w:rPr>
          <w:rFonts w:ascii="AcadNusx" w:hAnsi="AcadNusx" w:cs="Arial"/>
          <w:bCs/>
          <w:color w:val="000000"/>
        </w:rPr>
        <w:t xml:space="preserve">WaburRilebis niSnulebi unda gaizomos kontraqtoris mier </w:t>
      </w:r>
      <w:r w:rsidR="00EE1C15">
        <w:rPr>
          <w:rFonts w:ascii="AcadNusx" w:hAnsi="AcadNusx" w:cs="Arial"/>
          <w:bCs/>
          <w:color w:val="000000"/>
        </w:rPr>
        <w:t xml:space="preserve">burRvis </w:t>
      </w:r>
      <w:r>
        <w:rPr>
          <w:rFonts w:ascii="AcadNusx" w:hAnsi="AcadNusx" w:cs="Arial"/>
          <w:bCs/>
          <w:color w:val="000000"/>
        </w:rPr>
        <w:t xml:space="preserve">dawyebidan 24 saaTis </w:t>
      </w:r>
      <w:proofErr w:type="gramStart"/>
      <w:r>
        <w:rPr>
          <w:rFonts w:ascii="AcadNusx" w:hAnsi="AcadNusx" w:cs="Arial"/>
          <w:bCs/>
          <w:color w:val="000000"/>
        </w:rPr>
        <w:t>ganmavlobaSi;</w:t>
      </w:r>
      <w:proofErr w:type="gramEnd"/>
    </w:p>
    <w:p w14:paraId="1485BE81" w14:textId="27E4C422" w:rsidR="000532E7" w:rsidRDefault="00585703" w:rsidP="00AD1477">
      <w:pPr>
        <w:pStyle w:val="ListParagraph"/>
        <w:numPr>
          <w:ilvl w:val="0"/>
          <w:numId w:val="18"/>
        </w:numPr>
        <w:tabs>
          <w:tab w:val="left" w:pos="450"/>
        </w:tabs>
        <w:spacing w:line="240" w:lineRule="auto"/>
        <w:ind w:left="1080" w:right="562"/>
        <w:contextualSpacing w:val="0"/>
        <w:jc w:val="both"/>
        <w:rPr>
          <w:rFonts w:ascii="AcadNusx" w:hAnsi="AcadNusx" w:cs="Arial"/>
          <w:bCs/>
          <w:color w:val="000000"/>
        </w:rPr>
      </w:pPr>
      <w:r>
        <w:rPr>
          <w:rFonts w:ascii="AcadNusx" w:hAnsi="AcadNusx" w:cs="Arial"/>
          <w:bCs/>
          <w:color w:val="000000"/>
        </w:rPr>
        <w:t xml:space="preserve">damkveTis warmomadgenels SeuZlia Secvalos WaburRilebis adgilmdebareoba, burRvis kuTxe da siRrme, da savele cdebis Tanmimdevroba an raodenoba, rac damokidebulia gruntebis faqtiur pirobebze. im SemTxvevaSi Tu WaburRilis mdebareoba Seicvala, kontraqtorma unda ganaxorcielos yvela saWiro gazomva (koordinati, niSnuli) da acnobos </w:t>
      </w:r>
      <w:proofErr w:type="gramStart"/>
      <w:r>
        <w:rPr>
          <w:rFonts w:ascii="AcadNusx" w:hAnsi="AcadNusx" w:cs="Arial"/>
          <w:bCs/>
          <w:color w:val="000000"/>
        </w:rPr>
        <w:t>konsultants ;</w:t>
      </w:r>
      <w:proofErr w:type="gramEnd"/>
    </w:p>
    <w:p w14:paraId="612E5217" w14:textId="7B13E698" w:rsidR="00585703" w:rsidRDefault="00585703" w:rsidP="00AD1477">
      <w:pPr>
        <w:pStyle w:val="ListParagraph"/>
        <w:numPr>
          <w:ilvl w:val="0"/>
          <w:numId w:val="18"/>
        </w:numPr>
        <w:tabs>
          <w:tab w:val="left" w:pos="450"/>
        </w:tabs>
        <w:spacing w:line="240" w:lineRule="auto"/>
        <w:ind w:left="1080" w:right="562"/>
        <w:contextualSpacing w:val="0"/>
        <w:jc w:val="both"/>
        <w:rPr>
          <w:rFonts w:ascii="AcadNusx" w:hAnsi="AcadNusx" w:cs="Arial"/>
          <w:bCs/>
          <w:color w:val="000000"/>
        </w:rPr>
      </w:pPr>
      <w:r>
        <w:rPr>
          <w:rFonts w:ascii="AcadNusx" w:hAnsi="AcadNusx" w:cs="Arial"/>
          <w:bCs/>
          <w:color w:val="000000"/>
        </w:rPr>
        <w:t xml:space="preserve">kontraqtoris mier moTxovnili winamdebare angariSSi da </w:t>
      </w:r>
      <w:r w:rsidR="004F31EE">
        <w:rPr>
          <w:rFonts w:ascii="AcadNusx" w:hAnsi="AcadNusx" w:cs="Arial"/>
          <w:bCs/>
          <w:color w:val="000000"/>
        </w:rPr>
        <w:t>danarTSi</w:t>
      </w:r>
      <w:r>
        <w:rPr>
          <w:rFonts w:ascii="AcadNusx" w:hAnsi="AcadNusx" w:cs="Arial"/>
          <w:bCs/>
          <w:color w:val="000000"/>
        </w:rPr>
        <w:t xml:space="preserve"> </w:t>
      </w:r>
      <w:r w:rsidRPr="00585703">
        <w:rPr>
          <w:rFonts w:cs="Arial"/>
          <w:bCs/>
          <w:color w:val="000000"/>
        </w:rPr>
        <w:t>A</w:t>
      </w:r>
      <w:r>
        <w:rPr>
          <w:rFonts w:ascii="AcadNusx" w:hAnsi="AcadNusx" w:cs="Arial"/>
          <w:bCs/>
          <w:color w:val="000000"/>
        </w:rPr>
        <w:t xml:space="preserve"> mocemuli Tavdapirveli adgilmdebareobebis nebismieri cvlileba damtkicebuli unda iyos damkveTis warmomadgenlis </w:t>
      </w:r>
      <w:proofErr w:type="gramStart"/>
      <w:r>
        <w:rPr>
          <w:rFonts w:ascii="AcadNusx" w:hAnsi="AcadNusx" w:cs="Arial"/>
          <w:bCs/>
          <w:color w:val="000000"/>
        </w:rPr>
        <w:t>mier;</w:t>
      </w:r>
      <w:proofErr w:type="gramEnd"/>
    </w:p>
    <w:p w14:paraId="6D8AC308" w14:textId="55962D73" w:rsidR="00585703" w:rsidRDefault="007A6956" w:rsidP="00AD1477">
      <w:pPr>
        <w:pStyle w:val="ListParagraph"/>
        <w:numPr>
          <w:ilvl w:val="0"/>
          <w:numId w:val="18"/>
        </w:numPr>
        <w:tabs>
          <w:tab w:val="left" w:pos="450"/>
        </w:tabs>
        <w:spacing w:line="240" w:lineRule="auto"/>
        <w:ind w:left="1080" w:right="562"/>
        <w:contextualSpacing w:val="0"/>
        <w:jc w:val="both"/>
        <w:rPr>
          <w:rFonts w:ascii="AcadNusx" w:hAnsi="AcadNusx" w:cs="Arial"/>
          <w:bCs/>
          <w:color w:val="000000"/>
        </w:rPr>
      </w:pPr>
      <w:r>
        <w:rPr>
          <w:rFonts w:ascii="AcadNusx" w:hAnsi="AcadNusx" w:cs="Arial"/>
          <w:bCs/>
          <w:color w:val="000000"/>
        </w:rPr>
        <w:t xml:space="preserve">WaburRilebis aRwera unda ganxorcieldes kontraqtoris inJiner-geologis an Sesabamisi piris mier, </w:t>
      </w:r>
      <w:r w:rsidRPr="006C14EA">
        <w:rPr>
          <w:rFonts w:cs="Arial"/>
          <w:bCs/>
          <w:color w:val="000000"/>
        </w:rPr>
        <w:t>ISRM</w:t>
      </w:r>
      <w:r>
        <w:rPr>
          <w:rFonts w:ascii="AcadNusx" w:hAnsi="AcadNusx" w:cs="Arial"/>
          <w:bCs/>
          <w:color w:val="000000"/>
        </w:rPr>
        <w:t xml:space="preserve"> standartis saerTaSoriso praqtikis Sesabamisad da im formatSi, romelic warmodgenili iqneba damkveTis warmomadgenlis mier samuSaoebis dawyebisas. aRniSnuli forma unda momzaddes pirveladi saxiT damkveTis warmomadgenlis mier dasamtkiceblad. saboloo forma unda momzaddes kompiuteris gamoyenebiT da originali failebi mowodebuli iqnas samuSaoebis dasrulebisas. TiToeuli WaburRilisTvis unda momzaddes Semajamebeli aRwera, romelic warmodgenili unda iqnas damkveTis warmodgenlisTvis yovelkvireulad, rogorc angariSgebis proceduris </w:t>
      </w:r>
      <w:proofErr w:type="gramStart"/>
      <w:r>
        <w:rPr>
          <w:rFonts w:ascii="AcadNusx" w:hAnsi="AcadNusx" w:cs="Arial"/>
          <w:bCs/>
          <w:color w:val="000000"/>
        </w:rPr>
        <w:t>nawili;</w:t>
      </w:r>
      <w:proofErr w:type="gramEnd"/>
    </w:p>
    <w:p w14:paraId="04A98FBF" w14:textId="6F047D81" w:rsidR="007A6956" w:rsidRDefault="00B256D4" w:rsidP="00AD1477">
      <w:pPr>
        <w:pStyle w:val="ListParagraph"/>
        <w:numPr>
          <w:ilvl w:val="0"/>
          <w:numId w:val="18"/>
        </w:numPr>
        <w:tabs>
          <w:tab w:val="left" w:pos="450"/>
        </w:tabs>
        <w:spacing w:line="240" w:lineRule="auto"/>
        <w:ind w:left="1080" w:right="562"/>
        <w:contextualSpacing w:val="0"/>
        <w:jc w:val="both"/>
        <w:rPr>
          <w:rFonts w:ascii="AcadNusx" w:hAnsi="AcadNusx" w:cs="Arial"/>
          <w:bCs/>
          <w:color w:val="000000"/>
        </w:rPr>
      </w:pPr>
      <w:r>
        <w:rPr>
          <w:rFonts w:ascii="AcadNusx" w:hAnsi="AcadNusx" w:cs="Arial"/>
          <w:bCs/>
          <w:color w:val="000000"/>
        </w:rPr>
        <w:t xml:space="preserve">cifruli da </w:t>
      </w:r>
      <w:r w:rsidR="00A466D8">
        <w:rPr>
          <w:rFonts w:ascii="AcadNusx" w:hAnsi="AcadNusx" w:cs="Arial"/>
          <w:bCs/>
          <w:color w:val="000000"/>
        </w:rPr>
        <w:t>da</w:t>
      </w:r>
      <w:r>
        <w:rPr>
          <w:rFonts w:ascii="AcadNusx" w:hAnsi="AcadNusx" w:cs="Arial"/>
          <w:bCs/>
          <w:color w:val="000000"/>
        </w:rPr>
        <w:t>beWdili feradi suraTebi</w:t>
      </w:r>
      <w:r w:rsidR="00A466D8">
        <w:rPr>
          <w:rFonts w:ascii="AcadNusx" w:hAnsi="AcadNusx" w:cs="Arial"/>
          <w:bCs/>
          <w:color w:val="000000"/>
        </w:rPr>
        <w:t xml:space="preserve"> maRali garCevadobiT calkeuli kernis kuTis gadaReba unda ganxolcieldes kontraqtoris mier. TiToeuli suraTi unda iyos 4 m</w:t>
      </w:r>
      <w:r w:rsidR="00882AD4">
        <w:rPr>
          <w:rFonts w:ascii="AcadNusx" w:hAnsi="AcadNusx" w:cs="Arial"/>
          <w:bCs/>
          <w:color w:val="000000"/>
        </w:rPr>
        <w:t>g zomis da unda iyos gadaRebuli</w:t>
      </w:r>
      <w:r w:rsidR="00A466D8">
        <w:rPr>
          <w:rFonts w:ascii="AcadNusx" w:hAnsi="AcadNusx" w:cs="Arial"/>
          <w:bCs/>
          <w:color w:val="000000"/>
        </w:rPr>
        <w:t xml:space="preserve"> kargi ganaTebis pirobebSi da naTlad aCvenos yvela detali (WaburRilis nomeri, adgilmdebareoba, siRrme, aseve kernis gamosavali). s</w:t>
      </w:r>
      <w:r w:rsidR="00E91B0E">
        <w:rPr>
          <w:rFonts w:ascii="AcadNusx" w:hAnsi="AcadNusx" w:cs="Arial"/>
          <w:bCs/>
          <w:color w:val="000000"/>
        </w:rPr>
        <w:t>u</w:t>
      </w:r>
      <w:r w:rsidR="00A466D8">
        <w:rPr>
          <w:rFonts w:ascii="AcadNusx" w:hAnsi="AcadNusx" w:cs="Arial"/>
          <w:bCs/>
          <w:color w:val="000000"/>
        </w:rPr>
        <w:t xml:space="preserve">raTma naTlad unda aCvenos kernis gamosavali da liTologiuri </w:t>
      </w:r>
      <w:proofErr w:type="gramStart"/>
      <w:r w:rsidR="00A466D8">
        <w:rPr>
          <w:rFonts w:ascii="AcadNusx" w:hAnsi="AcadNusx" w:cs="Arial"/>
          <w:bCs/>
          <w:color w:val="000000"/>
        </w:rPr>
        <w:t>detalebi;</w:t>
      </w:r>
      <w:proofErr w:type="gramEnd"/>
    </w:p>
    <w:p w14:paraId="3941DA77" w14:textId="5E2143AB" w:rsidR="00A466D8" w:rsidRDefault="00D61D97" w:rsidP="00AD1477">
      <w:pPr>
        <w:pStyle w:val="ListParagraph"/>
        <w:numPr>
          <w:ilvl w:val="0"/>
          <w:numId w:val="18"/>
        </w:numPr>
        <w:tabs>
          <w:tab w:val="left" w:pos="450"/>
        </w:tabs>
        <w:spacing w:line="240" w:lineRule="auto"/>
        <w:ind w:left="1080" w:right="562"/>
        <w:contextualSpacing w:val="0"/>
        <w:jc w:val="both"/>
        <w:rPr>
          <w:rFonts w:ascii="AcadNusx" w:hAnsi="AcadNusx" w:cs="Arial"/>
          <w:bCs/>
          <w:color w:val="000000"/>
        </w:rPr>
      </w:pPr>
      <w:r>
        <w:rPr>
          <w:rFonts w:ascii="AcadNusx" w:hAnsi="AcadNusx" w:cs="Arial"/>
          <w:bCs/>
          <w:color w:val="000000"/>
        </w:rPr>
        <w:t>geologiur</w:t>
      </w:r>
      <w:r w:rsidR="00E91B0E">
        <w:rPr>
          <w:rFonts w:ascii="AcadNusx" w:hAnsi="AcadNusx" w:cs="Arial"/>
          <w:bCs/>
          <w:color w:val="000000"/>
        </w:rPr>
        <w:t>i</w:t>
      </w:r>
      <w:r>
        <w:rPr>
          <w:rFonts w:ascii="AcadNusx" w:hAnsi="AcadNusx" w:cs="Arial"/>
          <w:bCs/>
          <w:color w:val="000000"/>
        </w:rPr>
        <w:t xml:space="preserve">-geoteqnikuri WaburRilis pirveladi aRwera, sruli fotografiuli dokumentaciis CaTvliT, unda miewodos damkveTis warmomadgenels. dadebiTi ganxilvis Semdeg, damkveTis warmomadgeneli warmoadgens werilobiT Tanxmobas WaburRilis damTavrebaze da saburRi danadgaris </w:t>
      </w:r>
      <w:proofErr w:type="gramStart"/>
      <w:r>
        <w:rPr>
          <w:rFonts w:ascii="AcadNusx" w:hAnsi="AcadNusx" w:cs="Arial"/>
          <w:bCs/>
          <w:color w:val="000000"/>
        </w:rPr>
        <w:t>demobolizaci</w:t>
      </w:r>
      <w:r w:rsidR="00E91B0E">
        <w:rPr>
          <w:rFonts w:ascii="AcadNusx" w:hAnsi="AcadNusx" w:cs="Arial"/>
          <w:bCs/>
          <w:color w:val="000000"/>
        </w:rPr>
        <w:t>aze</w:t>
      </w:r>
      <w:r w:rsidR="00420A90">
        <w:rPr>
          <w:rFonts w:ascii="AcadNusx" w:hAnsi="AcadNusx" w:cs="Arial"/>
          <w:bCs/>
          <w:color w:val="000000"/>
        </w:rPr>
        <w:t>;</w:t>
      </w:r>
      <w:proofErr w:type="gramEnd"/>
    </w:p>
    <w:p w14:paraId="3772014C" w14:textId="441E61CA" w:rsidR="00420A90" w:rsidRDefault="00CF72B4" w:rsidP="00AD1477">
      <w:pPr>
        <w:pStyle w:val="ListParagraph"/>
        <w:numPr>
          <w:ilvl w:val="0"/>
          <w:numId w:val="18"/>
        </w:numPr>
        <w:tabs>
          <w:tab w:val="left" w:pos="450"/>
        </w:tabs>
        <w:spacing w:line="240" w:lineRule="auto"/>
        <w:ind w:left="1080" w:right="562"/>
        <w:contextualSpacing w:val="0"/>
        <w:jc w:val="both"/>
        <w:rPr>
          <w:rFonts w:ascii="AcadNusx" w:hAnsi="AcadNusx" w:cs="Arial"/>
          <w:bCs/>
          <w:color w:val="000000"/>
        </w:rPr>
      </w:pPr>
      <w:r>
        <w:rPr>
          <w:rFonts w:ascii="AcadNusx" w:hAnsi="AcadNusx" w:cs="Arial"/>
          <w:bCs/>
          <w:color w:val="000000"/>
        </w:rPr>
        <w:t xml:space="preserve">samuSaos dasrulebis Semdeg kontraqtorma unda moamzados kvleviTi samuSaoebis pirveladi angariSi damkveTis warmomadgenlis mier </w:t>
      </w:r>
      <w:proofErr w:type="gramStart"/>
      <w:r>
        <w:rPr>
          <w:rFonts w:ascii="AcadNusx" w:hAnsi="AcadNusx" w:cs="Arial"/>
          <w:bCs/>
          <w:color w:val="000000"/>
        </w:rPr>
        <w:t>dasamtkiceblad;</w:t>
      </w:r>
      <w:proofErr w:type="gramEnd"/>
    </w:p>
    <w:p w14:paraId="06867577" w14:textId="7C5C4382" w:rsidR="00CF72B4" w:rsidRDefault="00E62227" w:rsidP="00AD1477">
      <w:pPr>
        <w:pStyle w:val="ListParagraph"/>
        <w:numPr>
          <w:ilvl w:val="0"/>
          <w:numId w:val="18"/>
        </w:numPr>
        <w:tabs>
          <w:tab w:val="left" w:pos="450"/>
        </w:tabs>
        <w:spacing w:line="240" w:lineRule="auto"/>
        <w:ind w:left="1080" w:right="562"/>
        <w:contextualSpacing w:val="0"/>
        <w:jc w:val="both"/>
        <w:rPr>
          <w:rFonts w:ascii="AcadNusx" w:hAnsi="AcadNusx" w:cs="Arial"/>
          <w:bCs/>
          <w:color w:val="000000"/>
        </w:rPr>
      </w:pPr>
      <w:r>
        <w:rPr>
          <w:rFonts w:ascii="AcadNusx" w:hAnsi="AcadNusx" w:cs="Arial"/>
          <w:bCs/>
          <w:color w:val="000000"/>
        </w:rPr>
        <w:lastRenderedPageBreak/>
        <w:t xml:space="preserve">WaburRilis damTavreba SeuZlebelia damkveTis warmomadgenlis werilobiTi Tanxmobis </w:t>
      </w:r>
      <w:proofErr w:type="gramStart"/>
      <w:r>
        <w:rPr>
          <w:rFonts w:ascii="AcadNusx" w:hAnsi="AcadNusx" w:cs="Arial"/>
          <w:bCs/>
          <w:color w:val="000000"/>
        </w:rPr>
        <w:t>gareSe;</w:t>
      </w:r>
      <w:proofErr w:type="gramEnd"/>
    </w:p>
    <w:p w14:paraId="7A96BDF8" w14:textId="1EA2097B" w:rsidR="006345BD" w:rsidRPr="000532E7" w:rsidRDefault="006345BD" w:rsidP="00AD1477">
      <w:pPr>
        <w:pStyle w:val="ListParagraph"/>
        <w:numPr>
          <w:ilvl w:val="0"/>
          <w:numId w:val="18"/>
        </w:numPr>
        <w:tabs>
          <w:tab w:val="left" w:pos="450"/>
        </w:tabs>
        <w:spacing w:line="240" w:lineRule="auto"/>
        <w:ind w:left="1080" w:right="562"/>
        <w:contextualSpacing w:val="0"/>
        <w:jc w:val="both"/>
        <w:rPr>
          <w:rFonts w:ascii="AcadNusx" w:hAnsi="AcadNusx" w:cs="Arial"/>
          <w:bCs/>
          <w:color w:val="000000"/>
        </w:rPr>
      </w:pPr>
      <w:r>
        <w:rPr>
          <w:rFonts w:ascii="AcadNusx" w:hAnsi="AcadNusx" w:cs="Arial"/>
          <w:bCs/>
          <w:color w:val="000000"/>
        </w:rPr>
        <w:t xml:space="preserve">kontraqtorma unda uzrunvelyos burRvis dros WaburRilis gadaxris kontroli. </w:t>
      </w:r>
    </w:p>
    <w:p w14:paraId="42AE6A88" w14:textId="11DBB702" w:rsidR="00E62227" w:rsidRPr="00E62227" w:rsidRDefault="00E62227" w:rsidP="00AD1477">
      <w:pPr>
        <w:pStyle w:val="ListParagraph"/>
        <w:numPr>
          <w:ilvl w:val="0"/>
          <w:numId w:val="18"/>
        </w:numPr>
        <w:tabs>
          <w:tab w:val="left" w:pos="450"/>
        </w:tabs>
        <w:spacing w:line="240" w:lineRule="auto"/>
        <w:ind w:left="1080" w:right="562"/>
        <w:contextualSpacing w:val="0"/>
        <w:jc w:val="both"/>
        <w:rPr>
          <w:rFonts w:cs="Arial"/>
          <w:bCs/>
          <w:color w:val="000000"/>
        </w:rPr>
      </w:pPr>
      <w:bookmarkStart w:id="11" w:name="_Toc222811514"/>
      <w:bookmarkStart w:id="12" w:name="_Toc222811714"/>
      <w:bookmarkEnd w:id="9"/>
      <w:bookmarkEnd w:id="10"/>
      <w:r>
        <w:rPr>
          <w:rFonts w:ascii="AcadNusx" w:hAnsi="AcadNusx" w:cs="Arial"/>
          <w:bCs/>
          <w:color w:val="000000"/>
        </w:rPr>
        <w:t xml:space="preserve">kontraqtoris qmedebebiT gamowveuli daumTavrebeli an mitovebuli WaburRilebi ar ganixileba </w:t>
      </w:r>
      <w:proofErr w:type="gramStart"/>
      <w:r>
        <w:rPr>
          <w:rFonts w:ascii="AcadNusx" w:hAnsi="AcadNusx" w:cs="Arial"/>
          <w:bCs/>
          <w:color w:val="000000"/>
        </w:rPr>
        <w:t>gadaxdisas;</w:t>
      </w:r>
      <w:proofErr w:type="gramEnd"/>
      <w:r>
        <w:rPr>
          <w:rFonts w:ascii="AcadNusx" w:hAnsi="AcadNusx" w:cs="Arial"/>
          <w:bCs/>
          <w:color w:val="000000"/>
        </w:rPr>
        <w:t xml:space="preserve"> </w:t>
      </w:r>
    </w:p>
    <w:p w14:paraId="1FFBE8FC" w14:textId="3849619A" w:rsidR="00E62227" w:rsidRPr="00E504E4" w:rsidRDefault="00E504E4" w:rsidP="00AD1477">
      <w:pPr>
        <w:pStyle w:val="ListParagraph"/>
        <w:numPr>
          <w:ilvl w:val="0"/>
          <w:numId w:val="18"/>
        </w:numPr>
        <w:tabs>
          <w:tab w:val="left" w:pos="450"/>
        </w:tabs>
        <w:spacing w:line="240" w:lineRule="auto"/>
        <w:ind w:left="1080" w:right="562"/>
        <w:contextualSpacing w:val="0"/>
        <w:jc w:val="both"/>
        <w:rPr>
          <w:rFonts w:ascii="AcadNusx" w:hAnsi="AcadNusx" w:cs="Arial"/>
          <w:bCs/>
          <w:color w:val="000000"/>
        </w:rPr>
      </w:pPr>
      <w:r w:rsidRPr="00E504E4">
        <w:rPr>
          <w:rFonts w:ascii="AcadNusx" w:hAnsi="AcadNusx" w:cs="Arial"/>
          <w:bCs/>
          <w:color w:val="000000"/>
        </w:rPr>
        <w:t>er</w:t>
      </w:r>
      <w:r>
        <w:rPr>
          <w:rFonts w:ascii="AcadNusx" w:hAnsi="AcadNusx" w:cs="Arial"/>
          <w:bCs/>
          <w:color w:val="000000"/>
        </w:rPr>
        <w:t>T</w:t>
      </w:r>
      <w:r w:rsidRPr="00E504E4">
        <w:rPr>
          <w:rFonts w:ascii="AcadNusx" w:hAnsi="AcadNusx" w:cs="Arial"/>
          <w:bCs/>
          <w:color w:val="000000"/>
        </w:rPr>
        <w:t xml:space="preserve">eulis fasi unda </w:t>
      </w:r>
      <w:r w:rsidR="00661AFA">
        <w:rPr>
          <w:rFonts w:ascii="AcadNusx" w:hAnsi="AcadNusx" w:cs="Arial"/>
          <w:bCs/>
          <w:color w:val="000000"/>
        </w:rPr>
        <w:t>Se</w:t>
      </w:r>
      <w:r w:rsidRPr="00E504E4">
        <w:rPr>
          <w:rFonts w:ascii="AcadNusx" w:hAnsi="AcadNusx" w:cs="Arial"/>
          <w:bCs/>
          <w:color w:val="000000"/>
        </w:rPr>
        <w:t>icavdes</w:t>
      </w:r>
      <w:r>
        <w:rPr>
          <w:rFonts w:ascii="AcadNusx" w:hAnsi="AcadNusx" w:cs="Arial"/>
          <w:bCs/>
          <w:color w:val="000000"/>
        </w:rPr>
        <w:t xml:space="preserve"> </w:t>
      </w:r>
      <w:r w:rsidRPr="00E504E4">
        <w:rPr>
          <w:rFonts w:ascii="AcadNusx" w:hAnsi="AcadNusx" w:cs="Arial"/>
          <w:bCs/>
          <w:color w:val="000000"/>
        </w:rPr>
        <w:t xml:space="preserve">maRali xarisxis </w:t>
      </w:r>
      <w:r w:rsidR="00882AD4">
        <w:rPr>
          <w:rFonts w:ascii="AcadNusx" w:hAnsi="AcadNusx" w:cs="Arial"/>
          <w:bCs/>
          <w:color w:val="000000"/>
        </w:rPr>
        <w:t>k</w:t>
      </w:r>
      <w:r w:rsidRPr="00E504E4">
        <w:rPr>
          <w:rFonts w:ascii="AcadNusx" w:hAnsi="AcadNusx" w:cs="Arial"/>
          <w:bCs/>
          <w:color w:val="000000"/>
        </w:rPr>
        <w:t xml:space="preserve">ernis kuTebis miwodebas obieqtTan axlos mdebare </w:t>
      </w:r>
      <w:proofErr w:type="gramStart"/>
      <w:r w:rsidRPr="00E504E4">
        <w:rPr>
          <w:rFonts w:ascii="AcadNusx" w:hAnsi="AcadNusx" w:cs="Arial"/>
          <w:bCs/>
          <w:color w:val="000000"/>
        </w:rPr>
        <w:t>sacavSi;</w:t>
      </w:r>
      <w:proofErr w:type="gramEnd"/>
    </w:p>
    <w:p w14:paraId="784FA8EB" w14:textId="5ECBA718" w:rsidR="00E504E4" w:rsidRPr="00E504E4" w:rsidRDefault="00E504E4" w:rsidP="00AD1477">
      <w:pPr>
        <w:pStyle w:val="ListParagraph"/>
        <w:numPr>
          <w:ilvl w:val="0"/>
          <w:numId w:val="18"/>
        </w:numPr>
        <w:tabs>
          <w:tab w:val="left" w:pos="450"/>
        </w:tabs>
        <w:spacing w:line="240" w:lineRule="auto"/>
        <w:ind w:left="1080" w:right="562"/>
        <w:contextualSpacing w:val="0"/>
        <w:jc w:val="both"/>
        <w:rPr>
          <w:rFonts w:cs="Arial"/>
          <w:bCs/>
          <w:color w:val="000000"/>
        </w:rPr>
      </w:pPr>
      <w:bookmarkStart w:id="13" w:name="_Toc222811515"/>
      <w:bookmarkStart w:id="14" w:name="_Toc222811715"/>
      <w:bookmarkEnd w:id="11"/>
      <w:bookmarkEnd w:id="12"/>
      <w:r w:rsidRPr="00E504E4">
        <w:rPr>
          <w:rFonts w:ascii="AcadNusx" w:hAnsi="AcadNusx" w:cs="Arial"/>
          <w:bCs/>
          <w:color w:val="000000"/>
        </w:rPr>
        <w:t>er</w:t>
      </w:r>
      <w:r>
        <w:rPr>
          <w:rFonts w:ascii="AcadNusx" w:hAnsi="AcadNusx" w:cs="Arial"/>
          <w:bCs/>
          <w:color w:val="000000"/>
        </w:rPr>
        <w:t>T</w:t>
      </w:r>
      <w:r w:rsidRPr="00E504E4">
        <w:rPr>
          <w:rFonts w:ascii="AcadNusx" w:hAnsi="AcadNusx" w:cs="Arial"/>
          <w:bCs/>
          <w:color w:val="000000"/>
        </w:rPr>
        <w:t xml:space="preserve">eulis fasi unda </w:t>
      </w:r>
      <w:r w:rsidR="00EC3989">
        <w:rPr>
          <w:rFonts w:ascii="AcadNusx" w:hAnsi="AcadNusx" w:cs="Arial"/>
          <w:bCs/>
          <w:color w:val="000000"/>
        </w:rPr>
        <w:t>Se</w:t>
      </w:r>
      <w:r w:rsidRPr="00E504E4">
        <w:rPr>
          <w:rFonts w:ascii="AcadNusx" w:hAnsi="AcadNusx" w:cs="Arial"/>
          <w:bCs/>
          <w:color w:val="000000"/>
        </w:rPr>
        <w:t>icavdes</w:t>
      </w:r>
      <w:r>
        <w:rPr>
          <w:rFonts w:ascii="AcadNusx" w:hAnsi="AcadNusx" w:cs="Arial"/>
          <w:bCs/>
          <w:color w:val="000000"/>
        </w:rPr>
        <w:t xml:space="preserve"> konkretuli kernis nawilebs an nimuSebs (6 danayofian yuTebSi) da maTi usafrTxo mitanas daniSnul laboratoriaSi Tbi</w:t>
      </w:r>
      <w:r w:rsidR="00E91B0E">
        <w:rPr>
          <w:rFonts w:ascii="AcadNusx" w:hAnsi="AcadNusx" w:cs="Arial"/>
          <w:bCs/>
          <w:color w:val="000000"/>
        </w:rPr>
        <w:t>l</w:t>
      </w:r>
      <w:r>
        <w:rPr>
          <w:rFonts w:ascii="AcadNusx" w:hAnsi="AcadNusx" w:cs="Arial"/>
          <w:bCs/>
          <w:color w:val="000000"/>
        </w:rPr>
        <w:t xml:space="preserve">isSi, </w:t>
      </w:r>
      <w:proofErr w:type="gramStart"/>
      <w:r>
        <w:rPr>
          <w:rFonts w:ascii="AcadNusx" w:hAnsi="AcadNusx" w:cs="Arial"/>
          <w:bCs/>
          <w:color w:val="000000"/>
        </w:rPr>
        <w:t>saqarTveloSi;</w:t>
      </w:r>
      <w:proofErr w:type="gramEnd"/>
      <w:r>
        <w:rPr>
          <w:rFonts w:ascii="AcadNusx" w:hAnsi="AcadNusx" w:cs="Arial"/>
          <w:bCs/>
          <w:color w:val="000000"/>
        </w:rPr>
        <w:t xml:space="preserve"> </w:t>
      </w:r>
    </w:p>
    <w:p w14:paraId="7E7F6986" w14:textId="4E588549" w:rsidR="00E504E4" w:rsidRDefault="00E504E4" w:rsidP="00AD1477">
      <w:pPr>
        <w:pStyle w:val="ListParagraph"/>
        <w:numPr>
          <w:ilvl w:val="0"/>
          <w:numId w:val="18"/>
        </w:numPr>
        <w:tabs>
          <w:tab w:val="left" w:pos="450"/>
        </w:tabs>
        <w:spacing w:line="240" w:lineRule="auto"/>
        <w:ind w:left="1080" w:right="562"/>
        <w:contextualSpacing w:val="0"/>
        <w:jc w:val="both"/>
        <w:rPr>
          <w:rFonts w:cs="Arial"/>
          <w:bCs/>
          <w:color w:val="000000"/>
        </w:rPr>
      </w:pPr>
      <w:r w:rsidRPr="00E504E4">
        <w:rPr>
          <w:rFonts w:ascii="AcadNusx" w:hAnsi="AcadNusx" w:cs="Arial"/>
          <w:bCs/>
          <w:color w:val="000000"/>
        </w:rPr>
        <w:t>er</w:t>
      </w:r>
      <w:r>
        <w:rPr>
          <w:rFonts w:ascii="AcadNusx" w:hAnsi="AcadNusx" w:cs="Arial"/>
          <w:bCs/>
          <w:color w:val="000000"/>
        </w:rPr>
        <w:t>T</w:t>
      </w:r>
      <w:r w:rsidRPr="00E504E4">
        <w:rPr>
          <w:rFonts w:ascii="AcadNusx" w:hAnsi="AcadNusx" w:cs="Arial"/>
          <w:bCs/>
          <w:color w:val="000000"/>
        </w:rPr>
        <w:t xml:space="preserve">eulis fasi unda </w:t>
      </w:r>
      <w:r w:rsidR="00661AFA">
        <w:rPr>
          <w:rFonts w:ascii="AcadNusx" w:hAnsi="AcadNusx" w:cs="Arial"/>
          <w:bCs/>
          <w:color w:val="000000"/>
        </w:rPr>
        <w:t>Se</w:t>
      </w:r>
      <w:r w:rsidRPr="00E504E4">
        <w:rPr>
          <w:rFonts w:ascii="AcadNusx" w:hAnsi="AcadNusx" w:cs="Arial"/>
          <w:bCs/>
          <w:color w:val="000000"/>
        </w:rPr>
        <w:t>icavdes</w:t>
      </w:r>
      <w:r>
        <w:rPr>
          <w:rFonts w:ascii="AcadNusx" w:hAnsi="AcadNusx" w:cs="Arial"/>
          <w:bCs/>
          <w:color w:val="000000"/>
        </w:rPr>
        <w:t xml:space="preserve"> WaburRilis </w:t>
      </w:r>
      <w:r w:rsidR="00845BE4">
        <w:rPr>
          <w:rFonts w:ascii="AcadNusx" w:hAnsi="AcadNusx" w:cs="Arial"/>
          <w:bCs/>
          <w:color w:val="000000"/>
        </w:rPr>
        <w:t xml:space="preserve">srul </w:t>
      </w:r>
      <w:r>
        <w:rPr>
          <w:rFonts w:ascii="AcadNusx" w:hAnsi="AcadNusx" w:cs="Arial"/>
          <w:bCs/>
          <w:color w:val="000000"/>
        </w:rPr>
        <w:t>cementacias burRvis</w:t>
      </w:r>
      <w:r w:rsidR="00845BE4">
        <w:rPr>
          <w:rFonts w:ascii="AcadNusx" w:hAnsi="AcadNusx" w:cs="Arial"/>
          <w:bCs/>
          <w:color w:val="000000"/>
        </w:rPr>
        <w:t xml:space="preserve"> </w:t>
      </w:r>
      <w:r>
        <w:rPr>
          <w:rFonts w:ascii="AcadNusx" w:hAnsi="AcadNusx" w:cs="Arial"/>
          <w:bCs/>
          <w:color w:val="000000"/>
        </w:rPr>
        <w:t>dam</w:t>
      </w:r>
      <w:r w:rsidR="00845BE4">
        <w:rPr>
          <w:rFonts w:ascii="AcadNusx" w:hAnsi="AcadNusx" w:cs="Arial"/>
          <w:bCs/>
          <w:color w:val="000000"/>
        </w:rPr>
        <w:t>T</w:t>
      </w:r>
      <w:r>
        <w:rPr>
          <w:rFonts w:ascii="AcadNusx" w:hAnsi="AcadNusx" w:cs="Arial"/>
          <w:bCs/>
          <w:color w:val="000000"/>
        </w:rPr>
        <w:t xml:space="preserve">avrebis </w:t>
      </w:r>
      <w:proofErr w:type="gramStart"/>
      <w:r>
        <w:rPr>
          <w:rFonts w:ascii="AcadNusx" w:hAnsi="AcadNusx" w:cs="Arial"/>
          <w:bCs/>
          <w:color w:val="000000"/>
        </w:rPr>
        <w:t>Semdeg;</w:t>
      </w:r>
      <w:proofErr w:type="gramEnd"/>
    </w:p>
    <w:bookmarkEnd w:id="13"/>
    <w:bookmarkEnd w:id="14"/>
    <w:p w14:paraId="6C0B1BF4" w14:textId="3438AE85" w:rsidR="00845BE4" w:rsidRDefault="00C4029C" w:rsidP="00AD1477">
      <w:pPr>
        <w:pStyle w:val="ListParagraph"/>
        <w:numPr>
          <w:ilvl w:val="0"/>
          <w:numId w:val="18"/>
        </w:numPr>
        <w:tabs>
          <w:tab w:val="left" w:pos="450"/>
        </w:tabs>
        <w:spacing w:line="240" w:lineRule="auto"/>
        <w:ind w:left="1080" w:right="562"/>
        <w:contextualSpacing w:val="0"/>
        <w:jc w:val="both"/>
        <w:rPr>
          <w:rFonts w:cs="Arial"/>
          <w:bCs/>
          <w:color w:val="000000"/>
        </w:rPr>
      </w:pPr>
      <w:r>
        <w:rPr>
          <w:rFonts w:ascii="AcadNusx" w:hAnsi="AcadNusx" w:cs="Arial"/>
          <w:bCs/>
          <w:color w:val="000000"/>
        </w:rPr>
        <w:t>saburR ubneb</w:t>
      </w:r>
      <w:r w:rsidR="00E91B0E">
        <w:rPr>
          <w:rFonts w:ascii="AcadNusx" w:hAnsi="AcadNusx" w:cs="Arial"/>
          <w:bCs/>
          <w:color w:val="000000"/>
        </w:rPr>
        <w:t>T</w:t>
      </w:r>
      <w:r>
        <w:rPr>
          <w:rFonts w:ascii="AcadNusx" w:hAnsi="AcadNusx" w:cs="Arial"/>
          <w:bCs/>
          <w:color w:val="000000"/>
        </w:rPr>
        <w:t xml:space="preserve">an misasvleli gzebi unda momzaddes </w:t>
      </w:r>
      <w:r w:rsidR="00E91B0E">
        <w:rPr>
          <w:rFonts w:ascii="AcadNusx" w:hAnsi="AcadNusx" w:cs="Arial"/>
          <w:bCs/>
          <w:color w:val="000000"/>
        </w:rPr>
        <w:t>kontraqtoris</w:t>
      </w:r>
      <w:r>
        <w:rPr>
          <w:rFonts w:ascii="AcadNusx" w:hAnsi="AcadNusx" w:cs="Arial"/>
          <w:bCs/>
          <w:color w:val="000000"/>
        </w:rPr>
        <w:t xml:space="preserve"> mier. </w:t>
      </w:r>
      <w:r w:rsidR="00E91B0E">
        <w:rPr>
          <w:rFonts w:ascii="AcadNusx" w:hAnsi="AcadNusx" w:cs="Arial"/>
          <w:bCs/>
          <w:color w:val="000000"/>
        </w:rPr>
        <w:t>x</w:t>
      </w:r>
      <w:r>
        <w:rPr>
          <w:rFonts w:ascii="AcadNusx" w:hAnsi="AcadNusx" w:cs="Arial"/>
          <w:bCs/>
          <w:color w:val="000000"/>
        </w:rPr>
        <w:t xml:space="preserve">eebis moWra unda SeTanxmdes adgilobriv xelisuflebasTan </w:t>
      </w:r>
      <w:r w:rsidR="00E91B0E">
        <w:rPr>
          <w:rFonts w:ascii="AcadNusx" w:hAnsi="AcadNusx" w:cs="Arial"/>
          <w:bCs/>
          <w:color w:val="000000"/>
        </w:rPr>
        <w:t>kontraqtoris</w:t>
      </w:r>
      <w:r>
        <w:rPr>
          <w:rFonts w:ascii="AcadNusx" w:hAnsi="AcadNusx" w:cs="Arial"/>
          <w:bCs/>
          <w:color w:val="000000"/>
        </w:rPr>
        <w:t xml:space="preserve"> </w:t>
      </w:r>
      <w:proofErr w:type="gramStart"/>
      <w:r>
        <w:rPr>
          <w:rFonts w:ascii="AcadNusx" w:hAnsi="AcadNusx" w:cs="Arial"/>
          <w:bCs/>
          <w:color w:val="000000"/>
        </w:rPr>
        <w:t>mier;</w:t>
      </w:r>
      <w:proofErr w:type="gramEnd"/>
    </w:p>
    <w:p w14:paraId="346901DF" w14:textId="4F27767A" w:rsidR="00C4029C" w:rsidRDefault="006B7E93" w:rsidP="00AD1477">
      <w:pPr>
        <w:pStyle w:val="ListParagraph"/>
        <w:numPr>
          <w:ilvl w:val="0"/>
          <w:numId w:val="18"/>
        </w:numPr>
        <w:tabs>
          <w:tab w:val="left" w:pos="450"/>
        </w:tabs>
        <w:spacing w:line="240" w:lineRule="auto"/>
        <w:ind w:left="1080" w:right="562"/>
        <w:contextualSpacing w:val="0"/>
        <w:jc w:val="both"/>
        <w:rPr>
          <w:rFonts w:cs="Arial"/>
          <w:bCs/>
          <w:color w:val="000000"/>
        </w:rPr>
      </w:pPr>
      <w:bookmarkStart w:id="15" w:name="_Toc222811516"/>
      <w:bookmarkStart w:id="16" w:name="_Toc222811716"/>
      <w:r>
        <w:rPr>
          <w:rFonts w:ascii="AcadNusx" w:hAnsi="AcadNusx" w:cs="Arial"/>
          <w:bCs/>
          <w:color w:val="000000"/>
        </w:rPr>
        <w:t>tenderis dawyebamde rekomendirebulia tenderSi monawile kompaniebma moinaxulon da gaecnon obieqts, adgilobriv mosaxleobas, zogadi samuS</w:t>
      </w:r>
      <w:r w:rsidR="00E91B0E">
        <w:rPr>
          <w:rFonts w:ascii="AcadNusx" w:hAnsi="AcadNusx" w:cs="Arial"/>
          <w:bCs/>
          <w:color w:val="000000"/>
        </w:rPr>
        <w:t>a</w:t>
      </w:r>
      <w:r>
        <w:rPr>
          <w:rFonts w:ascii="AcadNusx" w:hAnsi="AcadNusx" w:cs="Arial"/>
          <w:bCs/>
          <w:color w:val="000000"/>
        </w:rPr>
        <w:t>o pirobebs, WaburRilebTan misasvlelebs, temperaturas da saerTo klimatur pirobebs, usafr</w:t>
      </w:r>
      <w:r w:rsidR="00E91B0E">
        <w:rPr>
          <w:rFonts w:ascii="AcadNusx" w:hAnsi="AcadNusx" w:cs="Arial"/>
          <w:bCs/>
          <w:color w:val="000000"/>
        </w:rPr>
        <w:t>T</w:t>
      </w:r>
      <w:r>
        <w:rPr>
          <w:rFonts w:ascii="AcadNusx" w:hAnsi="AcadNusx" w:cs="Arial"/>
          <w:bCs/>
          <w:color w:val="000000"/>
        </w:rPr>
        <w:t>xoebas da a.S.</w:t>
      </w:r>
    </w:p>
    <w:p w14:paraId="451BADD2" w14:textId="65993B1A" w:rsidR="001D750A" w:rsidRPr="00A85E6D" w:rsidRDefault="00A85E6D" w:rsidP="00F0638A">
      <w:pPr>
        <w:pStyle w:val="Heading2"/>
        <w:tabs>
          <w:tab w:val="clear" w:pos="454"/>
        </w:tabs>
        <w:spacing w:after="240"/>
        <w:ind w:left="547" w:hanging="547"/>
        <w:rPr>
          <w:rFonts w:ascii="AcadNusx" w:hAnsi="AcadNusx"/>
          <w:szCs w:val="24"/>
          <w:lang w:val="en-GB"/>
        </w:rPr>
      </w:pPr>
      <w:bookmarkStart w:id="17" w:name="_Toc221551908"/>
      <w:bookmarkEnd w:id="15"/>
      <w:bookmarkEnd w:id="16"/>
      <w:r w:rsidRPr="00A85E6D">
        <w:rPr>
          <w:rFonts w:ascii="AcadNusx" w:hAnsi="AcadNusx"/>
          <w:szCs w:val="24"/>
          <w:lang w:val="en-GB"/>
        </w:rPr>
        <w:t>angariSgebi</w:t>
      </w:r>
      <w:r w:rsidR="003515E2">
        <w:rPr>
          <w:rFonts w:ascii="AcadNusx" w:hAnsi="AcadNusx"/>
          <w:szCs w:val="24"/>
          <w:lang w:val="en-GB"/>
        </w:rPr>
        <w:t>s</w:t>
      </w:r>
      <w:r w:rsidRPr="00A85E6D">
        <w:rPr>
          <w:rFonts w:ascii="AcadNusx" w:hAnsi="AcadNusx"/>
          <w:szCs w:val="24"/>
          <w:lang w:val="en-GB"/>
        </w:rPr>
        <w:t xml:space="preserve"> procedurebi</w:t>
      </w:r>
      <w:bookmarkEnd w:id="17"/>
    </w:p>
    <w:p w14:paraId="2DBC811C" w14:textId="3F64C960" w:rsidR="007E0236" w:rsidRPr="007E0236" w:rsidRDefault="007E0236" w:rsidP="00AD1477">
      <w:pPr>
        <w:tabs>
          <w:tab w:val="left" w:pos="450"/>
        </w:tabs>
        <w:spacing w:before="120" w:after="120" w:line="240" w:lineRule="auto"/>
        <w:ind w:left="547" w:right="562"/>
        <w:jc w:val="both"/>
        <w:rPr>
          <w:rFonts w:ascii="AcadNusx" w:hAnsi="AcadNusx" w:cs="Arial"/>
          <w:bCs/>
          <w:color w:val="000000"/>
        </w:rPr>
      </w:pPr>
      <w:bookmarkStart w:id="18" w:name="_Toc222811518"/>
      <w:bookmarkStart w:id="19" w:name="_Toc222811718"/>
      <w:r>
        <w:rPr>
          <w:rFonts w:ascii="AcadNusx" w:hAnsi="AcadNusx" w:cs="Arial"/>
          <w:bCs/>
          <w:color w:val="000000"/>
        </w:rPr>
        <w:t>kontraqtorma unda uzrunvelyos yoveldRiuri kontaqti damkveTis warmomadgenelTan/pasuxismgebel pir</w:t>
      </w:r>
      <w:r w:rsidR="001436C2">
        <w:rPr>
          <w:rFonts w:ascii="AcadNusx" w:hAnsi="AcadNusx" w:cs="Arial"/>
          <w:bCs/>
          <w:color w:val="000000"/>
        </w:rPr>
        <w:t>T</w:t>
      </w:r>
      <w:r>
        <w:rPr>
          <w:rFonts w:ascii="AcadNusx" w:hAnsi="AcadNusx" w:cs="Arial"/>
          <w:bCs/>
          <w:color w:val="000000"/>
        </w:rPr>
        <w:t>an da moamzados yoveli WaburRilisTvis yoveldRiuri burRvis angariSi, romelic waredgineba damkveTis warmomadgenels momdevno samuSao d</w:t>
      </w:r>
      <w:r w:rsidR="001436C2">
        <w:rPr>
          <w:rFonts w:ascii="AcadNusx" w:hAnsi="AcadNusx" w:cs="Arial"/>
          <w:bCs/>
          <w:color w:val="000000"/>
        </w:rPr>
        <w:t>R</w:t>
      </w:r>
      <w:r>
        <w:rPr>
          <w:rFonts w:ascii="AcadNusx" w:hAnsi="AcadNusx" w:cs="Arial"/>
          <w:bCs/>
          <w:color w:val="000000"/>
        </w:rPr>
        <w:t>is dawyebamde. burRvis yoveldRiuri angariSi unda Seicavdes Semdeg informacias:</w:t>
      </w:r>
    </w:p>
    <w:bookmarkEnd w:id="18"/>
    <w:bookmarkEnd w:id="19"/>
    <w:p w14:paraId="7492730C" w14:textId="147847F3" w:rsidR="0055101A" w:rsidRPr="007E0236" w:rsidRDefault="009E6213" w:rsidP="00AD1477">
      <w:pPr>
        <w:pStyle w:val="ListParagraph"/>
        <w:numPr>
          <w:ilvl w:val="0"/>
          <w:numId w:val="19"/>
        </w:numPr>
        <w:tabs>
          <w:tab w:val="left" w:pos="450"/>
        </w:tabs>
        <w:spacing w:line="240" w:lineRule="auto"/>
        <w:ind w:left="1080" w:right="115"/>
        <w:contextualSpacing w:val="0"/>
        <w:jc w:val="both"/>
        <w:rPr>
          <w:rFonts w:cs="Arial"/>
          <w:bCs/>
          <w:color w:val="000000"/>
        </w:rPr>
      </w:pPr>
      <w:r>
        <w:rPr>
          <w:rFonts w:ascii="AcadNusx" w:hAnsi="AcadNusx" w:cs="Arial"/>
          <w:bCs/>
          <w:color w:val="000000"/>
        </w:rPr>
        <w:t>kontraqtis saTaur</w:t>
      </w:r>
      <w:r w:rsidR="001436C2">
        <w:rPr>
          <w:rFonts w:ascii="AcadNusx" w:hAnsi="AcadNusx" w:cs="Arial"/>
          <w:bCs/>
          <w:color w:val="000000"/>
        </w:rPr>
        <w:t>s</w:t>
      </w:r>
      <w:r>
        <w:rPr>
          <w:rFonts w:ascii="AcadNusx" w:hAnsi="AcadNusx" w:cs="Arial"/>
          <w:bCs/>
          <w:color w:val="000000"/>
        </w:rPr>
        <w:t xml:space="preserve"> da obieqtis </w:t>
      </w:r>
      <w:proofErr w:type="gramStart"/>
      <w:r>
        <w:rPr>
          <w:rFonts w:ascii="AcadNusx" w:hAnsi="AcadNusx" w:cs="Arial"/>
          <w:bCs/>
          <w:color w:val="000000"/>
        </w:rPr>
        <w:t>adgilmdebareoba</w:t>
      </w:r>
      <w:r w:rsidR="001436C2">
        <w:rPr>
          <w:rFonts w:ascii="AcadNusx" w:hAnsi="AcadNusx" w:cs="Arial"/>
          <w:bCs/>
          <w:color w:val="000000"/>
        </w:rPr>
        <w:t>s</w:t>
      </w:r>
      <w:r>
        <w:rPr>
          <w:rFonts w:ascii="AcadNusx" w:hAnsi="AcadNusx" w:cs="Arial"/>
          <w:bCs/>
          <w:color w:val="000000"/>
        </w:rPr>
        <w:t>;</w:t>
      </w:r>
      <w:proofErr w:type="gramEnd"/>
    </w:p>
    <w:p w14:paraId="6052482C" w14:textId="32F8B99A" w:rsidR="007E0236" w:rsidRPr="003F7B72" w:rsidRDefault="003F7B72" w:rsidP="00AD1477">
      <w:pPr>
        <w:pStyle w:val="ListParagraph"/>
        <w:numPr>
          <w:ilvl w:val="0"/>
          <w:numId w:val="19"/>
        </w:numPr>
        <w:tabs>
          <w:tab w:val="left" w:pos="450"/>
        </w:tabs>
        <w:spacing w:line="240" w:lineRule="auto"/>
        <w:ind w:left="1080" w:right="115"/>
        <w:contextualSpacing w:val="0"/>
        <w:jc w:val="both"/>
        <w:rPr>
          <w:rFonts w:cs="Arial"/>
          <w:bCs/>
          <w:color w:val="000000"/>
        </w:rPr>
      </w:pPr>
      <w:r>
        <w:rPr>
          <w:rFonts w:ascii="AcadNusx" w:hAnsi="AcadNusx" w:cs="Arial"/>
          <w:bCs/>
          <w:color w:val="000000"/>
        </w:rPr>
        <w:t xml:space="preserve">kontraqtoris da operatoris </w:t>
      </w:r>
      <w:proofErr w:type="gramStart"/>
      <w:r>
        <w:rPr>
          <w:rFonts w:ascii="AcadNusx" w:hAnsi="AcadNusx" w:cs="Arial"/>
          <w:bCs/>
          <w:color w:val="000000"/>
        </w:rPr>
        <w:t>saxels;</w:t>
      </w:r>
      <w:proofErr w:type="gramEnd"/>
    </w:p>
    <w:p w14:paraId="1B13C57C" w14:textId="7AE431AC" w:rsidR="003F7B72" w:rsidRPr="003F7B72" w:rsidRDefault="00413602" w:rsidP="00AD1477">
      <w:pPr>
        <w:pStyle w:val="ListParagraph"/>
        <w:numPr>
          <w:ilvl w:val="0"/>
          <w:numId w:val="19"/>
        </w:numPr>
        <w:tabs>
          <w:tab w:val="left" w:pos="450"/>
        </w:tabs>
        <w:spacing w:line="240" w:lineRule="auto"/>
        <w:ind w:left="1080" w:right="115"/>
        <w:contextualSpacing w:val="0"/>
        <w:jc w:val="both"/>
        <w:rPr>
          <w:rFonts w:cs="Arial"/>
          <w:bCs/>
          <w:color w:val="000000"/>
        </w:rPr>
      </w:pPr>
      <w:r>
        <w:rPr>
          <w:rFonts w:ascii="AcadNusx" w:hAnsi="AcadNusx" w:cs="Arial"/>
          <w:bCs/>
          <w:color w:val="000000"/>
        </w:rPr>
        <w:t>W</w:t>
      </w:r>
      <w:r w:rsidR="003F7B72">
        <w:rPr>
          <w:rFonts w:ascii="AcadNusx" w:hAnsi="AcadNusx" w:cs="Arial"/>
          <w:bCs/>
          <w:color w:val="000000"/>
        </w:rPr>
        <w:t xml:space="preserve">aburRilis </w:t>
      </w:r>
      <w:proofErr w:type="gramStart"/>
      <w:r w:rsidR="003F7B72">
        <w:rPr>
          <w:rFonts w:ascii="AcadNusx" w:hAnsi="AcadNusx" w:cs="Arial"/>
          <w:bCs/>
          <w:color w:val="000000"/>
        </w:rPr>
        <w:t>nomers;</w:t>
      </w:r>
      <w:proofErr w:type="gramEnd"/>
    </w:p>
    <w:p w14:paraId="14776948" w14:textId="64E8E3AB" w:rsidR="003F7B72" w:rsidRPr="00413602" w:rsidRDefault="00413602" w:rsidP="00AD1477">
      <w:pPr>
        <w:pStyle w:val="ListParagraph"/>
        <w:numPr>
          <w:ilvl w:val="0"/>
          <w:numId w:val="19"/>
        </w:numPr>
        <w:tabs>
          <w:tab w:val="left" w:pos="450"/>
        </w:tabs>
        <w:spacing w:line="240" w:lineRule="auto"/>
        <w:ind w:left="1080" w:right="115"/>
        <w:contextualSpacing w:val="0"/>
        <w:jc w:val="both"/>
        <w:rPr>
          <w:rFonts w:ascii="AcadNusx" w:hAnsi="AcadNusx" w:cs="Arial"/>
          <w:bCs/>
          <w:color w:val="000000"/>
        </w:rPr>
      </w:pPr>
      <w:r w:rsidRPr="00413602">
        <w:rPr>
          <w:rFonts w:ascii="AcadNusx" w:hAnsi="AcadNusx" w:cs="Arial"/>
          <w:bCs/>
          <w:color w:val="000000"/>
        </w:rPr>
        <w:t>dRes, Tar</w:t>
      </w:r>
      <w:r w:rsidR="001436C2">
        <w:rPr>
          <w:rFonts w:ascii="AcadNusx" w:hAnsi="AcadNusx" w:cs="Arial"/>
          <w:bCs/>
          <w:color w:val="000000"/>
        </w:rPr>
        <w:t>i</w:t>
      </w:r>
      <w:r w:rsidRPr="00413602">
        <w:rPr>
          <w:rFonts w:ascii="AcadNusx" w:hAnsi="AcadNusx" w:cs="Arial"/>
          <w:bCs/>
          <w:color w:val="000000"/>
        </w:rPr>
        <w:t xml:space="preserve">Rs da </w:t>
      </w:r>
      <w:proofErr w:type="gramStart"/>
      <w:r w:rsidRPr="00413602">
        <w:rPr>
          <w:rFonts w:ascii="AcadNusx" w:hAnsi="AcadNusx" w:cs="Arial"/>
          <w:bCs/>
          <w:color w:val="000000"/>
        </w:rPr>
        <w:t>aminds;</w:t>
      </w:r>
      <w:proofErr w:type="gramEnd"/>
    </w:p>
    <w:p w14:paraId="76FCD0AE" w14:textId="609301FA" w:rsidR="00413602" w:rsidRPr="00413602" w:rsidRDefault="00413602" w:rsidP="00AD1477">
      <w:pPr>
        <w:pStyle w:val="ListParagraph"/>
        <w:numPr>
          <w:ilvl w:val="0"/>
          <w:numId w:val="19"/>
        </w:numPr>
        <w:tabs>
          <w:tab w:val="left" w:pos="450"/>
        </w:tabs>
        <w:spacing w:line="240" w:lineRule="auto"/>
        <w:ind w:left="1080" w:right="115"/>
        <w:contextualSpacing w:val="0"/>
        <w:jc w:val="both"/>
        <w:rPr>
          <w:rFonts w:ascii="AcadNusx" w:hAnsi="AcadNusx" w:cs="Arial"/>
          <w:bCs/>
          <w:color w:val="000000"/>
        </w:rPr>
      </w:pPr>
      <w:r w:rsidRPr="00413602">
        <w:rPr>
          <w:rFonts w:ascii="AcadNusx" w:hAnsi="AcadNusx" w:cs="Arial"/>
          <w:bCs/>
          <w:color w:val="000000"/>
        </w:rPr>
        <w:t xml:space="preserve">gamoyenebul teqnologias da </w:t>
      </w:r>
      <w:proofErr w:type="gramStart"/>
      <w:r w:rsidRPr="00413602">
        <w:rPr>
          <w:rFonts w:ascii="AcadNusx" w:hAnsi="AcadNusx" w:cs="Arial"/>
          <w:bCs/>
          <w:color w:val="000000"/>
        </w:rPr>
        <w:t>a</w:t>
      </w:r>
      <w:r>
        <w:rPr>
          <w:rFonts w:ascii="AcadNusx" w:hAnsi="AcadNusx" w:cs="Arial"/>
          <w:bCs/>
          <w:color w:val="000000"/>
        </w:rPr>
        <w:t>R</w:t>
      </w:r>
      <w:r w:rsidRPr="00413602">
        <w:rPr>
          <w:rFonts w:ascii="AcadNusx" w:hAnsi="AcadNusx" w:cs="Arial"/>
          <w:bCs/>
          <w:color w:val="000000"/>
        </w:rPr>
        <w:t>Wurvilobas;</w:t>
      </w:r>
      <w:proofErr w:type="gramEnd"/>
    </w:p>
    <w:p w14:paraId="04F2010E" w14:textId="54A0147A" w:rsidR="00413602" w:rsidRDefault="00413602" w:rsidP="00AD1477">
      <w:pPr>
        <w:pStyle w:val="ListParagraph"/>
        <w:numPr>
          <w:ilvl w:val="0"/>
          <w:numId w:val="19"/>
        </w:numPr>
        <w:tabs>
          <w:tab w:val="left" w:pos="450"/>
        </w:tabs>
        <w:spacing w:line="240" w:lineRule="auto"/>
        <w:ind w:left="1080" w:right="115"/>
        <w:contextualSpacing w:val="0"/>
        <w:jc w:val="both"/>
        <w:rPr>
          <w:rFonts w:ascii="AcadNusx" w:hAnsi="AcadNusx" w:cs="Arial"/>
          <w:bCs/>
          <w:color w:val="000000"/>
        </w:rPr>
      </w:pPr>
      <w:r w:rsidRPr="00413602">
        <w:rPr>
          <w:rFonts w:ascii="AcadNusx" w:hAnsi="AcadNusx" w:cs="Arial"/>
          <w:bCs/>
          <w:color w:val="000000"/>
        </w:rPr>
        <w:t xml:space="preserve">WaburRilis </w:t>
      </w:r>
      <w:r>
        <w:rPr>
          <w:rFonts w:ascii="AcadNusx" w:hAnsi="AcadNusx" w:cs="Arial"/>
          <w:bCs/>
          <w:color w:val="000000"/>
        </w:rPr>
        <w:t xml:space="preserve">da damcavi milis </w:t>
      </w:r>
      <w:r w:rsidRPr="00413602">
        <w:rPr>
          <w:rFonts w:ascii="AcadNusx" w:hAnsi="AcadNusx" w:cs="Arial"/>
          <w:bCs/>
          <w:color w:val="000000"/>
        </w:rPr>
        <w:t xml:space="preserve">diametrs, </w:t>
      </w:r>
      <w:proofErr w:type="gramStart"/>
      <w:r w:rsidRPr="00413602">
        <w:rPr>
          <w:rFonts w:ascii="AcadNusx" w:hAnsi="AcadNusx" w:cs="Arial"/>
          <w:bCs/>
          <w:color w:val="000000"/>
        </w:rPr>
        <w:t>siRrmes</w:t>
      </w:r>
      <w:r>
        <w:rPr>
          <w:rFonts w:ascii="AcadNusx" w:hAnsi="AcadNusx" w:cs="Arial"/>
          <w:bCs/>
          <w:color w:val="000000"/>
        </w:rPr>
        <w:t>;</w:t>
      </w:r>
      <w:proofErr w:type="gramEnd"/>
    </w:p>
    <w:p w14:paraId="307B6478" w14:textId="474FAFEE" w:rsidR="00413602" w:rsidRDefault="00413602" w:rsidP="00AD1477">
      <w:pPr>
        <w:pStyle w:val="ListParagraph"/>
        <w:numPr>
          <w:ilvl w:val="0"/>
          <w:numId w:val="19"/>
        </w:numPr>
        <w:tabs>
          <w:tab w:val="left" w:pos="450"/>
        </w:tabs>
        <w:spacing w:line="240" w:lineRule="auto"/>
        <w:ind w:left="1080" w:right="115"/>
        <w:contextualSpacing w:val="0"/>
        <w:jc w:val="both"/>
        <w:rPr>
          <w:rFonts w:ascii="AcadNusx" w:hAnsi="AcadNusx" w:cs="Arial"/>
          <w:bCs/>
          <w:color w:val="000000"/>
        </w:rPr>
      </w:pPr>
      <w:r>
        <w:rPr>
          <w:rFonts w:ascii="AcadNusx" w:hAnsi="AcadNusx" w:cs="Arial"/>
          <w:bCs/>
          <w:color w:val="000000"/>
        </w:rPr>
        <w:t xml:space="preserve">wylis damatebis </w:t>
      </w:r>
      <w:proofErr w:type="gramStart"/>
      <w:r>
        <w:rPr>
          <w:rFonts w:ascii="AcadNusx" w:hAnsi="AcadNusx" w:cs="Arial"/>
          <w:bCs/>
          <w:color w:val="000000"/>
        </w:rPr>
        <w:t>siRrmeebs;</w:t>
      </w:r>
      <w:proofErr w:type="gramEnd"/>
    </w:p>
    <w:p w14:paraId="222774EA" w14:textId="2CF35796" w:rsidR="00413602" w:rsidRDefault="00413602" w:rsidP="00AD1477">
      <w:pPr>
        <w:pStyle w:val="ListParagraph"/>
        <w:numPr>
          <w:ilvl w:val="0"/>
          <w:numId w:val="19"/>
        </w:numPr>
        <w:tabs>
          <w:tab w:val="left" w:pos="450"/>
        </w:tabs>
        <w:spacing w:line="240" w:lineRule="auto"/>
        <w:ind w:left="1080" w:right="115"/>
        <w:contextualSpacing w:val="0"/>
        <w:jc w:val="both"/>
        <w:rPr>
          <w:rFonts w:ascii="AcadNusx" w:hAnsi="AcadNusx" w:cs="Arial"/>
          <w:bCs/>
          <w:color w:val="000000"/>
        </w:rPr>
      </w:pPr>
      <w:r>
        <w:rPr>
          <w:rFonts w:ascii="AcadNusx" w:hAnsi="AcadNusx" w:cs="Arial"/>
          <w:bCs/>
          <w:color w:val="000000"/>
        </w:rPr>
        <w:t xml:space="preserve">fenis cvlilebis </w:t>
      </w:r>
      <w:proofErr w:type="gramStart"/>
      <w:r>
        <w:rPr>
          <w:rFonts w:ascii="AcadNusx" w:hAnsi="AcadNusx" w:cs="Arial"/>
          <w:bCs/>
          <w:color w:val="000000"/>
        </w:rPr>
        <w:t>siRrmes;</w:t>
      </w:r>
      <w:proofErr w:type="gramEnd"/>
    </w:p>
    <w:p w14:paraId="03437E2A" w14:textId="7AA09E93" w:rsidR="00413602" w:rsidRDefault="00413602" w:rsidP="00AD1477">
      <w:pPr>
        <w:pStyle w:val="ListParagraph"/>
        <w:numPr>
          <w:ilvl w:val="0"/>
          <w:numId w:val="19"/>
        </w:numPr>
        <w:tabs>
          <w:tab w:val="left" w:pos="450"/>
        </w:tabs>
        <w:spacing w:line="240" w:lineRule="auto"/>
        <w:ind w:left="1080" w:right="115"/>
        <w:contextualSpacing w:val="0"/>
        <w:jc w:val="both"/>
        <w:rPr>
          <w:rFonts w:ascii="AcadNusx" w:hAnsi="AcadNusx" w:cs="Arial"/>
          <w:bCs/>
          <w:color w:val="000000"/>
        </w:rPr>
      </w:pPr>
      <w:r>
        <w:rPr>
          <w:rFonts w:ascii="AcadNusx" w:hAnsi="AcadNusx" w:cs="Arial"/>
          <w:bCs/>
          <w:color w:val="000000"/>
        </w:rPr>
        <w:t xml:space="preserve">fenis </w:t>
      </w:r>
      <w:proofErr w:type="gramStart"/>
      <w:r>
        <w:rPr>
          <w:rFonts w:ascii="AcadNusx" w:hAnsi="AcadNusx" w:cs="Arial"/>
          <w:bCs/>
          <w:color w:val="000000"/>
        </w:rPr>
        <w:t>aRweras;</w:t>
      </w:r>
      <w:proofErr w:type="gramEnd"/>
    </w:p>
    <w:p w14:paraId="3D7948B1" w14:textId="77777777" w:rsidR="00F804EC" w:rsidRDefault="004438AB" w:rsidP="00AD1477">
      <w:pPr>
        <w:pStyle w:val="ListParagraph"/>
        <w:numPr>
          <w:ilvl w:val="0"/>
          <w:numId w:val="19"/>
        </w:numPr>
        <w:tabs>
          <w:tab w:val="left" w:pos="450"/>
        </w:tabs>
        <w:spacing w:line="240" w:lineRule="auto"/>
        <w:ind w:left="1080" w:right="115"/>
        <w:contextualSpacing w:val="0"/>
        <w:jc w:val="both"/>
        <w:rPr>
          <w:rFonts w:ascii="AcadNusx" w:hAnsi="AcadNusx" w:cs="Arial"/>
          <w:bCs/>
          <w:color w:val="000000"/>
        </w:rPr>
      </w:pPr>
      <w:r>
        <w:rPr>
          <w:rFonts w:ascii="AcadNusx" w:hAnsi="AcadNusx" w:cs="Arial"/>
          <w:bCs/>
          <w:color w:val="000000"/>
        </w:rPr>
        <w:t xml:space="preserve">nimuSis tips, siRrmes da </w:t>
      </w:r>
      <w:proofErr w:type="gramStart"/>
      <w:r>
        <w:rPr>
          <w:rFonts w:ascii="AcadNusx" w:hAnsi="AcadNusx" w:cs="Arial"/>
          <w:bCs/>
          <w:color w:val="000000"/>
        </w:rPr>
        <w:t>sigrZes ;</w:t>
      </w:r>
      <w:proofErr w:type="gramEnd"/>
      <w:r>
        <w:rPr>
          <w:rFonts w:ascii="AcadNusx" w:hAnsi="AcadNusx" w:cs="Arial"/>
          <w:bCs/>
          <w:color w:val="000000"/>
        </w:rPr>
        <w:t xml:space="preserve"> </w:t>
      </w:r>
    </w:p>
    <w:p w14:paraId="1D5CB136" w14:textId="18BEED6A" w:rsidR="000D4924" w:rsidRDefault="00E710DA" w:rsidP="00AD1477">
      <w:pPr>
        <w:pStyle w:val="ListParagraph"/>
        <w:numPr>
          <w:ilvl w:val="0"/>
          <w:numId w:val="19"/>
        </w:numPr>
        <w:tabs>
          <w:tab w:val="left" w:pos="450"/>
        </w:tabs>
        <w:spacing w:line="240" w:lineRule="auto"/>
        <w:ind w:left="1080" w:right="562"/>
        <w:contextualSpacing w:val="0"/>
        <w:jc w:val="both"/>
        <w:rPr>
          <w:rFonts w:ascii="AcadNusx" w:hAnsi="AcadNusx" w:cs="Arial"/>
          <w:bCs/>
          <w:color w:val="000000"/>
        </w:rPr>
      </w:pPr>
      <w:r>
        <w:rPr>
          <w:rFonts w:ascii="AcadNusx" w:hAnsi="AcadNusx" w:cs="Arial"/>
          <w:bCs/>
          <w:color w:val="000000"/>
        </w:rPr>
        <w:t>kldovani</w:t>
      </w:r>
      <w:r w:rsidR="004746E3">
        <w:rPr>
          <w:rFonts w:ascii="AcadNusx" w:hAnsi="AcadNusx" w:cs="Arial"/>
          <w:bCs/>
          <w:color w:val="000000"/>
        </w:rPr>
        <w:t xml:space="preserve"> qanebis siRrme da burRvis saWiro </w:t>
      </w:r>
      <w:proofErr w:type="gramStart"/>
      <w:r w:rsidR="004746E3">
        <w:rPr>
          <w:rFonts w:ascii="AcadNusx" w:hAnsi="AcadNusx" w:cs="Arial"/>
          <w:bCs/>
          <w:color w:val="000000"/>
        </w:rPr>
        <w:t>dro;</w:t>
      </w:r>
      <w:proofErr w:type="gramEnd"/>
    </w:p>
    <w:p w14:paraId="037C3CF3" w14:textId="04D8F507" w:rsidR="004746E3" w:rsidRPr="00413602" w:rsidRDefault="004746E3" w:rsidP="00AD1477">
      <w:pPr>
        <w:pStyle w:val="ListParagraph"/>
        <w:numPr>
          <w:ilvl w:val="0"/>
          <w:numId w:val="19"/>
        </w:numPr>
        <w:tabs>
          <w:tab w:val="left" w:pos="450"/>
        </w:tabs>
        <w:spacing w:line="240" w:lineRule="auto"/>
        <w:ind w:left="1080" w:right="562"/>
        <w:contextualSpacing w:val="0"/>
        <w:jc w:val="both"/>
        <w:rPr>
          <w:rFonts w:ascii="AcadNusx" w:hAnsi="AcadNusx" w:cs="Arial"/>
          <w:bCs/>
          <w:color w:val="000000"/>
        </w:rPr>
      </w:pPr>
      <w:r>
        <w:rPr>
          <w:rFonts w:ascii="AcadNusx" w:hAnsi="AcadNusx" w:cs="Arial"/>
          <w:bCs/>
          <w:color w:val="000000"/>
        </w:rPr>
        <w:t xml:space="preserve">miwisqveSa wylebis </w:t>
      </w:r>
      <w:proofErr w:type="gramStart"/>
      <w:r>
        <w:rPr>
          <w:rFonts w:ascii="AcadNusx" w:hAnsi="AcadNusx" w:cs="Arial"/>
          <w:bCs/>
          <w:color w:val="000000"/>
        </w:rPr>
        <w:t>aRricxva;</w:t>
      </w:r>
      <w:proofErr w:type="gramEnd"/>
    </w:p>
    <w:p w14:paraId="0ABB9BB0" w14:textId="1D331F48" w:rsidR="004746E3" w:rsidRDefault="004746E3" w:rsidP="00AD1477">
      <w:pPr>
        <w:pStyle w:val="ListParagraph"/>
        <w:numPr>
          <w:ilvl w:val="0"/>
          <w:numId w:val="19"/>
        </w:numPr>
        <w:tabs>
          <w:tab w:val="left" w:pos="450"/>
        </w:tabs>
        <w:spacing w:line="240" w:lineRule="auto"/>
        <w:ind w:left="1080" w:right="562"/>
        <w:contextualSpacing w:val="0"/>
        <w:jc w:val="both"/>
        <w:rPr>
          <w:rFonts w:ascii="AcadNusx" w:hAnsi="AcadNusx" w:cs="Arial"/>
          <w:bCs/>
          <w:color w:val="000000"/>
        </w:rPr>
      </w:pPr>
      <w:bookmarkStart w:id="20" w:name="_Toc222811527"/>
      <w:bookmarkStart w:id="21" w:name="_Toc222811727"/>
      <w:r w:rsidRPr="004746E3">
        <w:rPr>
          <w:rFonts w:ascii="AcadNusx" w:hAnsi="AcadNusx" w:cs="Arial"/>
          <w:bCs/>
          <w:color w:val="000000"/>
        </w:rPr>
        <w:t>Sevsebis detaleb</w:t>
      </w:r>
      <w:r w:rsidR="001436C2">
        <w:rPr>
          <w:rFonts w:ascii="AcadNusx" w:hAnsi="AcadNusx" w:cs="Arial"/>
          <w:bCs/>
          <w:color w:val="000000"/>
        </w:rPr>
        <w:t>s</w:t>
      </w:r>
      <w:r w:rsidRPr="004746E3">
        <w:rPr>
          <w:rFonts w:ascii="AcadNusx" w:hAnsi="AcadNusx" w:cs="Arial"/>
          <w:bCs/>
          <w:color w:val="000000"/>
        </w:rPr>
        <w:t xml:space="preserve">, konsultantis werilobiTi </w:t>
      </w:r>
      <w:r>
        <w:rPr>
          <w:rFonts w:ascii="AcadNusx" w:hAnsi="AcadNusx" w:cs="Arial"/>
          <w:bCs/>
          <w:color w:val="000000"/>
        </w:rPr>
        <w:t>T</w:t>
      </w:r>
      <w:r w:rsidRPr="004746E3">
        <w:rPr>
          <w:rFonts w:ascii="AcadNusx" w:hAnsi="AcadNusx" w:cs="Arial"/>
          <w:bCs/>
          <w:color w:val="000000"/>
        </w:rPr>
        <w:t xml:space="preserve">anxmobis </w:t>
      </w:r>
      <w:proofErr w:type="gramStart"/>
      <w:r w:rsidRPr="004746E3">
        <w:rPr>
          <w:rFonts w:ascii="AcadNusx" w:hAnsi="AcadNusx" w:cs="Arial"/>
          <w:bCs/>
          <w:color w:val="000000"/>
        </w:rPr>
        <w:t>Semdeg;</w:t>
      </w:r>
      <w:proofErr w:type="gramEnd"/>
    </w:p>
    <w:p w14:paraId="15A1DA3F" w14:textId="7B107A02" w:rsidR="004746E3" w:rsidRDefault="005E3BD5" w:rsidP="00AD1477">
      <w:pPr>
        <w:pStyle w:val="ListParagraph"/>
        <w:numPr>
          <w:ilvl w:val="0"/>
          <w:numId w:val="19"/>
        </w:numPr>
        <w:tabs>
          <w:tab w:val="left" w:pos="450"/>
        </w:tabs>
        <w:spacing w:line="240" w:lineRule="auto"/>
        <w:ind w:left="1080" w:right="562"/>
        <w:contextualSpacing w:val="0"/>
        <w:jc w:val="both"/>
        <w:rPr>
          <w:rFonts w:ascii="AcadNusx" w:hAnsi="AcadNusx" w:cs="Arial"/>
          <w:bCs/>
          <w:color w:val="000000"/>
        </w:rPr>
      </w:pPr>
      <w:r>
        <w:rPr>
          <w:rFonts w:ascii="AcadNusx" w:hAnsi="AcadNusx" w:cs="Arial"/>
          <w:bCs/>
          <w:color w:val="000000"/>
        </w:rPr>
        <w:t xml:space="preserve">burRvis garda gatarebuli drois detalebi, maT Soris dgomis(gaCerebis) detalebi da </w:t>
      </w:r>
      <w:proofErr w:type="gramStart"/>
      <w:r>
        <w:rPr>
          <w:rFonts w:ascii="AcadNusx" w:hAnsi="AcadNusx" w:cs="Arial"/>
          <w:bCs/>
          <w:color w:val="000000"/>
        </w:rPr>
        <w:t>xangrZlivoba;</w:t>
      </w:r>
      <w:proofErr w:type="gramEnd"/>
    </w:p>
    <w:p w14:paraId="26B30952" w14:textId="68953551" w:rsidR="005E3BD5" w:rsidRDefault="005E3BD5" w:rsidP="00AD1477">
      <w:pPr>
        <w:pStyle w:val="ListParagraph"/>
        <w:numPr>
          <w:ilvl w:val="0"/>
          <w:numId w:val="19"/>
        </w:numPr>
        <w:tabs>
          <w:tab w:val="left" w:pos="450"/>
        </w:tabs>
        <w:spacing w:line="240" w:lineRule="auto"/>
        <w:ind w:left="1080" w:right="562"/>
        <w:contextualSpacing w:val="0"/>
        <w:jc w:val="both"/>
        <w:rPr>
          <w:rFonts w:ascii="AcadNusx" w:hAnsi="AcadNusx" w:cs="Arial"/>
          <w:bCs/>
          <w:color w:val="000000"/>
        </w:rPr>
      </w:pPr>
      <w:r>
        <w:rPr>
          <w:rFonts w:ascii="AcadNusx" w:hAnsi="AcadNusx" w:cs="Arial"/>
          <w:bCs/>
          <w:color w:val="000000"/>
        </w:rPr>
        <w:t xml:space="preserve">saburRi xsnaris </w:t>
      </w:r>
      <w:proofErr w:type="gramStart"/>
      <w:r>
        <w:rPr>
          <w:rFonts w:ascii="AcadNusx" w:hAnsi="AcadNusx" w:cs="Arial"/>
          <w:bCs/>
          <w:color w:val="000000"/>
        </w:rPr>
        <w:t>tip</w:t>
      </w:r>
      <w:r w:rsidR="001436C2">
        <w:rPr>
          <w:rFonts w:ascii="AcadNusx" w:hAnsi="AcadNusx" w:cs="Arial"/>
          <w:bCs/>
          <w:color w:val="000000"/>
        </w:rPr>
        <w:t>s</w:t>
      </w:r>
      <w:r>
        <w:rPr>
          <w:rFonts w:ascii="AcadNusx" w:hAnsi="AcadNusx" w:cs="Arial"/>
          <w:bCs/>
          <w:color w:val="000000"/>
        </w:rPr>
        <w:t>;</w:t>
      </w:r>
      <w:proofErr w:type="gramEnd"/>
    </w:p>
    <w:p w14:paraId="313F7B0E" w14:textId="1D150822" w:rsidR="005E3BD5" w:rsidRPr="004746E3" w:rsidRDefault="005E3BD5" w:rsidP="00AD1477">
      <w:pPr>
        <w:pStyle w:val="ListParagraph"/>
        <w:numPr>
          <w:ilvl w:val="0"/>
          <w:numId w:val="19"/>
        </w:numPr>
        <w:tabs>
          <w:tab w:val="left" w:pos="450"/>
        </w:tabs>
        <w:spacing w:line="240" w:lineRule="auto"/>
        <w:ind w:left="1080" w:right="562"/>
        <w:contextualSpacing w:val="0"/>
        <w:jc w:val="both"/>
        <w:rPr>
          <w:rFonts w:ascii="AcadNusx" w:hAnsi="AcadNusx" w:cs="Arial"/>
          <w:bCs/>
          <w:color w:val="000000"/>
        </w:rPr>
      </w:pPr>
      <w:r>
        <w:rPr>
          <w:rFonts w:ascii="AcadNusx" w:hAnsi="AcadNusx" w:cs="Arial"/>
          <w:bCs/>
          <w:color w:val="000000"/>
        </w:rPr>
        <w:t xml:space="preserve">gamoyenebuli saburRi milis da gvirgvinis </w:t>
      </w:r>
      <w:proofErr w:type="gramStart"/>
      <w:r>
        <w:rPr>
          <w:rFonts w:ascii="AcadNusx" w:hAnsi="AcadNusx" w:cs="Arial"/>
          <w:bCs/>
          <w:color w:val="000000"/>
        </w:rPr>
        <w:t>tip</w:t>
      </w:r>
      <w:r w:rsidR="001436C2">
        <w:rPr>
          <w:rFonts w:ascii="AcadNusx" w:hAnsi="AcadNusx" w:cs="Arial"/>
          <w:bCs/>
          <w:color w:val="000000"/>
        </w:rPr>
        <w:t>s</w:t>
      </w:r>
      <w:r>
        <w:rPr>
          <w:rFonts w:ascii="AcadNusx" w:hAnsi="AcadNusx" w:cs="Arial"/>
          <w:bCs/>
          <w:color w:val="000000"/>
        </w:rPr>
        <w:t>;</w:t>
      </w:r>
      <w:proofErr w:type="gramEnd"/>
    </w:p>
    <w:p w14:paraId="44397193" w14:textId="10E76B9B" w:rsidR="005E3BD5" w:rsidRPr="00566077" w:rsidRDefault="00566077" w:rsidP="00AD1477">
      <w:pPr>
        <w:pStyle w:val="ListParagraph"/>
        <w:numPr>
          <w:ilvl w:val="0"/>
          <w:numId w:val="19"/>
        </w:numPr>
        <w:tabs>
          <w:tab w:val="left" w:pos="450"/>
        </w:tabs>
        <w:spacing w:line="240" w:lineRule="auto"/>
        <w:ind w:left="1080" w:right="562"/>
        <w:contextualSpacing w:val="0"/>
        <w:jc w:val="both"/>
        <w:rPr>
          <w:rFonts w:cs="Arial"/>
          <w:bCs/>
          <w:color w:val="000000"/>
        </w:rPr>
      </w:pPr>
      <w:bookmarkStart w:id="22" w:name="_Toc222811534"/>
      <w:bookmarkStart w:id="23" w:name="_Toc222811734"/>
      <w:bookmarkEnd w:id="20"/>
      <w:bookmarkEnd w:id="21"/>
      <w:r>
        <w:rPr>
          <w:rFonts w:ascii="AcadNusx" w:hAnsi="AcadNusx" w:cs="Arial"/>
          <w:bCs/>
          <w:color w:val="000000"/>
        </w:rPr>
        <w:t>TiToeulis burRvis intervalis dawyebis da dam</w:t>
      </w:r>
      <w:r w:rsidR="00E710DA">
        <w:rPr>
          <w:rFonts w:ascii="AcadNusx" w:hAnsi="AcadNusx" w:cs="Arial"/>
          <w:bCs/>
          <w:color w:val="000000"/>
        </w:rPr>
        <w:t>T</w:t>
      </w:r>
      <w:r>
        <w:rPr>
          <w:rFonts w:ascii="AcadNusx" w:hAnsi="AcadNusx" w:cs="Arial"/>
          <w:bCs/>
          <w:color w:val="000000"/>
        </w:rPr>
        <w:t xml:space="preserve">avrebis </w:t>
      </w:r>
      <w:proofErr w:type="gramStart"/>
      <w:r>
        <w:rPr>
          <w:rFonts w:ascii="AcadNusx" w:hAnsi="AcadNusx" w:cs="Arial"/>
          <w:bCs/>
          <w:color w:val="000000"/>
        </w:rPr>
        <w:t>dro</w:t>
      </w:r>
      <w:r w:rsidR="001436C2">
        <w:rPr>
          <w:rFonts w:ascii="AcadNusx" w:hAnsi="AcadNusx" w:cs="Arial"/>
          <w:bCs/>
          <w:color w:val="000000"/>
        </w:rPr>
        <w:t>s</w:t>
      </w:r>
      <w:r>
        <w:rPr>
          <w:rFonts w:ascii="AcadNusx" w:hAnsi="AcadNusx" w:cs="Arial"/>
          <w:bCs/>
          <w:color w:val="000000"/>
        </w:rPr>
        <w:t>;</w:t>
      </w:r>
      <w:proofErr w:type="gramEnd"/>
    </w:p>
    <w:p w14:paraId="56F01498" w14:textId="672CB219" w:rsidR="00566077" w:rsidRPr="00566077" w:rsidRDefault="00566077" w:rsidP="00AD1477">
      <w:pPr>
        <w:pStyle w:val="ListParagraph"/>
        <w:numPr>
          <w:ilvl w:val="0"/>
          <w:numId w:val="19"/>
        </w:numPr>
        <w:tabs>
          <w:tab w:val="left" w:pos="450"/>
        </w:tabs>
        <w:spacing w:line="240" w:lineRule="auto"/>
        <w:ind w:left="1080" w:right="562"/>
        <w:contextualSpacing w:val="0"/>
        <w:jc w:val="both"/>
        <w:rPr>
          <w:rFonts w:cs="Arial"/>
          <w:bCs/>
          <w:color w:val="000000"/>
        </w:rPr>
      </w:pPr>
      <w:r>
        <w:rPr>
          <w:rFonts w:ascii="AcadNusx" w:hAnsi="AcadNusx" w:cs="Arial"/>
          <w:bCs/>
          <w:color w:val="000000"/>
        </w:rPr>
        <w:t>kernis diametr</w:t>
      </w:r>
      <w:r w:rsidR="001436C2">
        <w:rPr>
          <w:rFonts w:ascii="AcadNusx" w:hAnsi="AcadNusx" w:cs="Arial"/>
          <w:bCs/>
          <w:color w:val="000000"/>
        </w:rPr>
        <w:t>s</w:t>
      </w:r>
      <w:r>
        <w:rPr>
          <w:rFonts w:ascii="AcadNusx" w:hAnsi="AcadNusx" w:cs="Arial"/>
          <w:bCs/>
          <w:color w:val="000000"/>
        </w:rPr>
        <w:t xml:space="preserve"> da kernis diamtris cvlilebis </w:t>
      </w:r>
      <w:proofErr w:type="gramStart"/>
      <w:r>
        <w:rPr>
          <w:rFonts w:ascii="AcadNusx" w:hAnsi="AcadNusx" w:cs="Arial"/>
          <w:bCs/>
          <w:color w:val="000000"/>
        </w:rPr>
        <w:t>siRrme</w:t>
      </w:r>
      <w:r w:rsidR="001436C2">
        <w:rPr>
          <w:rFonts w:ascii="AcadNusx" w:hAnsi="AcadNusx" w:cs="Arial"/>
          <w:bCs/>
          <w:color w:val="000000"/>
        </w:rPr>
        <w:t>s</w:t>
      </w:r>
      <w:r>
        <w:rPr>
          <w:rFonts w:ascii="AcadNusx" w:hAnsi="AcadNusx" w:cs="Arial"/>
          <w:bCs/>
          <w:color w:val="000000"/>
        </w:rPr>
        <w:t>;</w:t>
      </w:r>
      <w:proofErr w:type="gramEnd"/>
    </w:p>
    <w:p w14:paraId="7E22697A" w14:textId="47C583DB" w:rsidR="00566077" w:rsidRPr="00566077" w:rsidRDefault="00566077" w:rsidP="00AD1477">
      <w:pPr>
        <w:pStyle w:val="ListParagraph"/>
        <w:numPr>
          <w:ilvl w:val="0"/>
          <w:numId w:val="19"/>
        </w:numPr>
        <w:tabs>
          <w:tab w:val="left" w:pos="450"/>
        </w:tabs>
        <w:spacing w:line="240" w:lineRule="auto"/>
        <w:ind w:left="1080" w:right="562"/>
        <w:contextualSpacing w:val="0"/>
        <w:jc w:val="both"/>
        <w:rPr>
          <w:rFonts w:cs="Arial"/>
          <w:bCs/>
          <w:color w:val="000000"/>
        </w:rPr>
      </w:pPr>
      <w:r>
        <w:rPr>
          <w:rFonts w:ascii="AcadNusx" w:hAnsi="AcadNusx" w:cs="Arial"/>
          <w:bCs/>
          <w:color w:val="000000"/>
        </w:rPr>
        <w:t>dabrunebuli saburRi xsnaris fer</w:t>
      </w:r>
      <w:r w:rsidR="001436C2">
        <w:rPr>
          <w:rFonts w:ascii="AcadNusx" w:hAnsi="AcadNusx" w:cs="Arial"/>
          <w:bCs/>
          <w:color w:val="000000"/>
        </w:rPr>
        <w:t>s</w:t>
      </w:r>
      <w:r>
        <w:rPr>
          <w:rFonts w:ascii="AcadNusx" w:hAnsi="AcadNusx" w:cs="Arial"/>
          <w:bCs/>
          <w:color w:val="000000"/>
        </w:rPr>
        <w:t xml:space="preserve"> da mdgomareoba</w:t>
      </w:r>
      <w:r w:rsidR="001436C2">
        <w:rPr>
          <w:rFonts w:ascii="AcadNusx" w:hAnsi="AcadNusx" w:cs="Arial"/>
          <w:bCs/>
          <w:color w:val="000000"/>
        </w:rPr>
        <w:t>s</w:t>
      </w:r>
      <w:r>
        <w:rPr>
          <w:rFonts w:ascii="AcadNusx" w:hAnsi="AcadNusx" w:cs="Arial"/>
          <w:bCs/>
          <w:color w:val="000000"/>
        </w:rPr>
        <w:t xml:space="preserve"> (unda iyos aRniSnuli aRwerebSi</w:t>
      </w:r>
      <w:proofErr w:type="gramStart"/>
      <w:r>
        <w:rPr>
          <w:rFonts w:ascii="AcadNusx" w:hAnsi="AcadNusx" w:cs="Arial"/>
          <w:bCs/>
          <w:color w:val="000000"/>
        </w:rPr>
        <w:t>);</w:t>
      </w:r>
      <w:proofErr w:type="gramEnd"/>
    </w:p>
    <w:p w14:paraId="76E378DD" w14:textId="6509CC88" w:rsidR="00566077" w:rsidRDefault="00566077" w:rsidP="00AD1477">
      <w:pPr>
        <w:pStyle w:val="ListParagraph"/>
        <w:numPr>
          <w:ilvl w:val="0"/>
          <w:numId w:val="19"/>
        </w:numPr>
        <w:tabs>
          <w:tab w:val="left" w:pos="450"/>
        </w:tabs>
        <w:spacing w:line="240" w:lineRule="auto"/>
        <w:ind w:left="1080" w:right="562"/>
        <w:contextualSpacing w:val="0"/>
        <w:jc w:val="both"/>
        <w:rPr>
          <w:rFonts w:ascii="AcadNusx" w:hAnsi="AcadNusx" w:cs="Arial"/>
          <w:bCs/>
          <w:color w:val="000000"/>
        </w:rPr>
      </w:pPr>
      <w:r>
        <w:rPr>
          <w:rFonts w:ascii="AcadNusx" w:hAnsi="AcadNusx" w:cs="Arial"/>
          <w:bCs/>
          <w:color w:val="000000"/>
        </w:rPr>
        <w:t xml:space="preserve">saburRi xsnaris danakargis an dabrunebis </w:t>
      </w:r>
      <w:proofErr w:type="gramStart"/>
      <w:r>
        <w:rPr>
          <w:rFonts w:ascii="AcadNusx" w:hAnsi="AcadNusx" w:cs="Arial"/>
          <w:bCs/>
          <w:color w:val="000000"/>
        </w:rPr>
        <w:t>siRrme;</w:t>
      </w:r>
      <w:proofErr w:type="gramEnd"/>
    </w:p>
    <w:p w14:paraId="57B97F56" w14:textId="1C24C716" w:rsidR="00566077" w:rsidRDefault="00013B73" w:rsidP="00AD1477">
      <w:pPr>
        <w:pStyle w:val="ListParagraph"/>
        <w:numPr>
          <w:ilvl w:val="0"/>
          <w:numId w:val="19"/>
        </w:numPr>
        <w:tabs>
          <w:tab w:val="left" w:pos="450"/>
        </w:tabs>
        <w:spacing w:line="240" w:lineRule="auto"/>
        <w:ind w:left="1080" w:right="562"/>
        <w:contextualSpacing w:val="0"/>
        <w:jc w:val="both"/>
        <w:rPr>
          <w:rFonts w:ascii="AcadNusx" w:hAnsi="AcadNusx" w:cs="Arial"/>
          <w:bCs/>
          <w:color w:val="000000"/>
        </w:rPr>
      </w:pPr>
      <w:r>
        <w:rPr>
          <w:rFonts w:ascii="AcadNusx" w:hAnsi="AcadNusx" w:cs="Arial"/>
          <w:bCs/>
          <w:color w:val="000000"/>
        </w:rPr>
        <w:t xml:space="preserve">kernis mTlian gamosavals da procentul gamosavals, kernis danakargis </w:t>
      </w:r>
      <w:proofErr w:type="gramStart"/>
      <w:r>
        <w:rPr>
          <w:rFonts w:ascii="AcadNusx" w:hAnsi="AcadNusx" w:cs="Arial"/>
          <w:bCs/>
          <w:color w:val="000000"/>
        </w:rPr>
        <w:t>SesaZlo  intervalis</w:t>
      </w:r>
      <w:proofErr w:type="gramEnd"/>
      <w:r>
        <w:rPr>
          <w:rFonts w:ascii="AcadNusx" w:hAnsi="AcadNusx" w:cs="Arial"/>
          <w:bCs/>
          <w:color w:val="000000"/>
        </w:rPr>
        <w:t xml:space="preserve"> </w:t>
      </w:r>
      <w:proofErr w:type="gramStart"/>
      <w:r>
        <w:rPr>
          <w:rFonts w:ascii="AcadNusx" w:hAnsi="AcadNusx" w:cs="Arial"/>
          <w:bCs/>
          <w:color w:val="000000"/>
        </w:rPr>
        <w:t>informacias;</w:t>
      </w:r>
      <w:proofErr w:type="gramEnd"/>
    </w:p>
    <w:p w14:paraId="4020D5DD" w14:textId="26419B04" w:rsidR="00013B73" w:rsidRDefault="00013B73" w:rsidP="00AD1477">
      <w:pPr>
        <w:pStyle w:val="ListParagraph"/>
        <w:numPr>
          <w:ilvl w:val="0"/>
          <w:numId w:val="19"/>
        </w:numPr>
        <w:tabs>
          <w:tab w:val="left" w:pos="450"/>
        </w:tabs>
        <w:spacing w:line="240" w:lineRule="auto"/>
        <w:ind w:left="1080" w:right="562"/>
        <w:contextualSpacing w:val="0"/>
        <w:jc w:val="both"/>
        <w:rPr>
          <w:rFonts w:ascii="AcadNusx" w:hAnsi="AcadNusx" w:cs="Arial"/>
          <w:bCs/>
          <w:color w:val="000000"/>
        </w:rPr>
      </w:pPr>
      <w:proofErr w:type="gramStart"/>
      <w:r>
        <w:rPr>
          <w:rFonts w:ascii="AcadNusx" w:hAnsi="AcadNusx" w:cs="Arial"/>
          <w:bCs/>
          <w:color w:val="000000"/>
        </w:rPr>
        <w:lastRenderedPageBreak/>
        <w:t>fotomasalas;</w:t>
      </w:r>
      <w:proofErr w:type="gramEnd"/>
    </w:p>
    <w:p w14:paraId="49AFA59B" w14:textId="0494219D" w:rsidR="001D750A" w:rsidRPr="00A85E6D" w:rsidRDefault="00A85E6D" w:rsidP="00AD1477">
      <w:pPr>
        <w:pStyle w:val="Heading1"/>
        <w:tabs>
          <w:tab w:val="clear" w:pos="227"/>
          <w:tab w:val="num" w:pos="450"/>
        </w:tabs>
        <w:spacing w:before="480" w:after="360"/>
        <w:ind w:left="547" w:hanging="547"/>
        <w:rPr>
          <w:rFonts w:ascii="AcadNusx" w:hAnsi="AcadNusx"/>
        </w:rPr>
      </w:pPr>
      <w:bookmarkStart w:id="24" w:name="_Toc221551909"/>
      <w:bookmarkEnd w:id="22"/>
      <w:bookmarkEnd w:id="23"/>
      <w:r>
        <w:rPr>
          <w:rFonts w:ascii="AcadNusx" w:hAnsi="AcadNusx"/>
        </w:rPr>
        <w:t>k</w:t>
      </w:r>
      <w:r w:rsidRPr="00A85E6D">
        <w:rPr>
          <w:rFonts w:ascii="AcadNusx" w:hAnsi="AcadNusx"/>
        </w:rPr>
        <w:t>on</w:t>
      </w:r>
      <w:r w:rsidR="00360E98">
        <w:rPr>
          <w:rFonts w:ascii="AcadNusx" w:hAnsi="AcadNusx"/>
        </w:rPr>
        <w:t>k</w:t>
      </w:r>
      <w:r w:rsidRPr="00A85E6D">
        <w:rPr>
          <w:rFonts w:ascii="AcadNusx" w:hAnsi="AcadNusx"/>
        </w:rPr>
        <w:t>retuli teqnikuri specifikaciebi</w:t>
      </w:r>
      <w:bookmarkEnd w:id="24"/>
    </w:p>
    <w:p w14:paraId="7270FA81" w14:textId="3DC4F0CF" w:rsidR="001D750A" w:rsidRPr="00A85E6D" w:rsidRDefault="00A85E6D" w:rsidP="00AD1477">
      <w:pPr>
        <w:pStyle w:val="Heading2"/>
        <w:tabs>
          <w:tab w:val="clear" w:pos="454"/>
          <w:tab w:val="num" w:pos="540"/>
        </w:tabs>
        <w:spacing w:before="360" w:after="240"/>
        <w:ind w:left="446" w:hanging="446"/>
        <w:rPr>
          <w:rFonts w:ascii="AcadNusx" w:hAnsi="AcadNusx"/>
          <w:szCs w:val="24"/>
          <w:lang w:val="en-GB"/>
        </w:rPr>
      </w:pPr>
      <w:bookmarkStart w:id="25" w:name="_Toc221551910"/>
      <w:r>
        <w:rPr>
          <w:rFonts w:ascii="AcadNusx" w:hAnsi="AcadNusx"/>
          <w:szCs w:val="24"/>
          <w:lang w:val="en-GB"/>
        </w:rPr>
        <w:t>sp</w:t>
      </w:r>
      <w:r w:rsidRPr="00A85E6D">
        <w:rPr>
          <w:rFonts w:ascii="AcadNusx" w:hAnsi="AcadNusx"/>
          <w:szCs w:val="24"/>
          <w:lang w:val="en-GB"/>
        </w:rPr>
        <w:t>ecifikuri mosazrebebi</w:t>
      </w:r>
      <w:bookmarkEnd w:id="25"/>
    </w:p>
    <w:p w14:paraId="234D2D4B" w14:textId="61690056" w:rsidR="000415F7" w:rsidRPr="000415F7" w:rsidRDefault="00A74EE0" w:rsidP="00AA074F">
      <w:pPr>
        <w:tabs>
          <w:tab w:val="left" w:pos="450"/>
        </w:tabs>
        <w:spacing w:before="120" w:after="120" w:line="240" w:lineRule="auto"/>
        <w:ind w:left="547" w:right="562"/>
        <w:jc w:val="both"/>
        <w:rPr>
          <w:rFonts w:ascii="AcadNusx" w:hAnsi="AcadNusx" w:cs="Arial"/>
          <w:bCs/>
          <w:color w:val="000000"/>
        </w:rPr>
      </w:pPr>
      <w:r>
        <w:rPr>
          <w:rFonts w:ascii="AcadNusx" w:hAnsi="AcadNusx" w:cs="Arial"/>
          <w:bCs/>
          <w:color w:val="000000"/>
        </w:rPr>
        <w:t xml:space="preserve">kontraqtorma unda gaiTvaliswinos Casatarebeli samuSaoebis Semdegi specifikuri mosazrebebi: </w:t>
      </w:r>
    </w:p>
    <w:p w14:paraId="1D20B21D" w14:textId="127B91E5" w:rsidR="00A74EE0" w:rsidRPr="006726B8" w:rsidRDefault="006726B8" w:rsidP="00AD1477">
      <w:pPr>
        <w:pStyle w:val="ListParagraph"/>
        <w:numPr>
          <w:ilvl w:val="0"/>
          <w:numId w:val="20"/>
        </w:numPr>
        <w:tabs>
          <w:tab w:val="left" w:pos="450"/>
        </w:tabs>
        <w:spacing w:line="240" w:lineRule="auto"/>
        <w:ind w:left="1080" w:right="562"/>
        <w:contextualSpacing w:val="0"/>
        <w:jc w:val="both"/>
        <w:rPr>
          <w:rFonts w:cs="Arial"/>
          <w:bCs/>
          <w:color w:val="000000"/>
        </w:rPr>
      </w:pPr>
      <w:bookmarkStart w:id="26" w:name="_Toc222811545"/>
      <w:bookmarkStart w:id="27" w:name="_Toc222811745"/>
      <w:r>
        <w:rPr>
          <w:rFonts w:ascii="AcadNusx" w:hAnsi="AcadNusx" w:cs="Arial"/>
          <w:bCs/>
          <w:color w:val="000000"/>
        </w:rPr>
        <w:t xml:space="preserve">kernis diametri ar unda iyos 76 mm-ze </w:t>
      </w:r>
      <w:proofErr w:type="gramStart"/>
      <w:r>
        <w:rPr>
          <w:rFonts w:ascii="AcadNusx" w:hAnsi="AcadNusx" w:cs="Arial"/>
          <w:bCs/>
          <w:color w:val="000000"/>
        </w:rPr>
        <w:t>naklebi;</w:t>
      </w:r>
      <w:proofErr w:type="gramEnd"/>
    </w:p>
    <w:p w14:paraId="67C397D5" w14:textId="1F405B57" w:rsidR="00C83CD9" w:rsidRDefault="006726B8" w:rsidP="00AD1477">
      <w:pPr>
        <w:pStyle w:val="ListParagraph"/>
        <w:numPr>
          <w:ilvl w:val="0"/>
          <w:numId w:val="20"/>
        </w:numPr>
        <w:tabs>
          <w:tab w:val="left" w:pos="450"/>
        </w:tabs>
        <w:spacing w:line="240" w:lineRule="auto"/>
        <w:ind w:left="1080" w:right="562"/>
        <w:contextualSpacing w:val="0"/>
        <w:jc w:val="both"/>
        <w:rPr>
          <w:rFonts w:ascii="AcadNusx" w:hAnsi="AcadNusx" w:cs="Arial"/>
          <w:bCs/>
          <w:color w:val="000000"/>
        </w:rPr>
      </w:pPr>
      <w:r w:rsidRPr="006726B8">
        <w:rPr>
          <w:rFonts w:ascii="AcadNusx" w:hAnsi="AcadNusx" w:cs="Arial"/>
          <w:bCs/>
          <w:color w:val="000000"/>
        </w:rPr>
        <w:t>aRWurvilobas unda SeeZlos</w:t>
      </w:r>
      <w:r>
        <w:rPr>
          <w:rFonts w:ascii="AcadNusx" w:hAnsi="AcadNusx" w:cs="Arial"/>
          <w:bCs/>
          <w:color w:val="000000"/>
        </w:rPr>
        <w:t xml:space="preserve"> nebismieri kuTxiT da sakmarisi simZlavremde (1</w:t>
      </w:r>
      <w:r w:rsidR="006345BD">
        <w:rPr>
          <w:rFonts w:ascii="AcadNusx" w:hAnsi="AcadNusx" w:cs="Arial"/>
          <w:bCs/>
          <w:color w:val="000000"/>
        </w:rPr>
        <w:t>5</w:t>
      </w:r>
      <w:r>
        <w:rPr>
          <w:rFonts w:ascii="AcadNusx" w:hAnsi="AcadNusx" w:cs="Arial"/>
          <w:bCs/>
          <w:color w:val="000000"/>
        </w:rPr>
        <w:t>0 m-mde)</w:t>
      </w:r>
      <w:r w:rsidR="001436C2">
        <w:rPr>
          <w:rFonts w:ascii="AcadNusx" w:hAnsi="AcadNusx" w:cs="Arial"/>
          <w:bCs/>
          <w:color w:val="000000"/>
        </w:rPr>
        <w:t xml:space="preserve"> burRva. </w:t>
      </w:r>
      <w:r w:rsidR="00C83CD9">
        <w:rPr>
          <w:rFonts w:ascii="AcadNusx" w:hAnsi="AcadNusx" w:cs="Arial"/>
          <w:bCs/>
          <w:color w:val="000000"/>
        </w:rPr>
        <w:t xml:space="preserve">saburRi milebi unda iyos sammagi mili gayofili Sida miliT, </w:t>
      </w:r>
      <w:r w:rsidR="00C83CD9" w:rsidRPr="001436C2">
        <w:rPr>
          <w:rFonts w:ascii="AcadNusx" w:hAnsi="AcadNusx" w:cs="Arial"/>
          <w:bCs/>
          <w:color w:val="000000"/>
        </w:rPr>
        <w:t>aRWurvili kabeluri kenramomRebi sistemiT (</w:t>
      </w:r>
      <w:r w:rsidR="00C83CD9" w:rsidRPr="001436C2">
        <w:rPr>
          <w:rFonts w:cs="Arial"/>
          <w:bCs/>
          <w:color w:val="000000"/>
        </w:rPr>
        <w:t>Triplex</w:t>
      </w:r>
      <w:r w:rsidR="00C83CD9" w:rsidRPr="001436C2">
        <w:rPr>
          <w:rFonts w:ascii="AcadNusx" w:hAnsi="AcadNusx" w:cs="Arial"/>
          <w:bCs/>
          <w:color w:val="000000"/>
        </w:rPr>
        <w:t>).</w:t>
      </w:r>
      <w:r w:rsidR="00C83CD9">
        <w:rPr>
          <w:rFonts w:ascii="AcadNusx" w:hAnsi="AcadNusx" w:cs="Arial"/>
          <w:bCs/>
          <w:color w:val="000000"/>
        </w:rPr>
        <w:t xml:space="preserve"> </w:t>
      </w:r>
      <w:r w:rsidR="001436C2">
        <w:rPr>
          <w:rFonts w:ascii="AcadNusx" w:hAnsi="AcadNusx" w:cs="Arial"/>
          <w:bCs/>
          <w:color w:val="000000"/>
        </w:rPr>
        <w:t>o</w:t>
      </w:r>
      <w:r w:rsidR="00C83CD9">
        <w:rPr>
          <w:rFonts w:ascii="AcadNusx" w:hAnsi="AcadNusx" w:cs="Arial"/>
          <w:bCs/>
          <w:color w:val="000000"/>
        </w:rPr>
        <w:t xml:space="preserve">bieqtze gamoyenebuli aRWurviloba damtkicebuli unda iyos damkveTis warmomadgenlis mier. Tu aRWurviloba aRmoCnda Zveli, gacveTili an ar iZleva Sesaferis Sedegs, is aucileblad unda Seicvalos damatebiTi </w:t>
      </w:r>
      <w:r w:rsidR="001436C2">
        <w:rPr>
          <w:rFonts w:ascii="AcadNusx" w:hAnsi="AcadNusx" w:cs="Arial"/>
          <w:bCs/>
          <w:color w:val="000000"/>
        </w:rPr>
        <w:t>safasuris</w:t>
      </w:r>
      <w:r w:rsidR="00C83CD9">
        <w:rPr>
          <w:rFonts w:ascii="AcadNusx" w:hAnsi="AcadNusx" w:cs="Arial"/>
          <w:bCs/>
          <w:color w:val="000000"/>
        </w:rPr>
        <w:t xml:space="preserve"> </w:t>
      </w:r>
      <w:proofErr w:type="gramStart"/>
      <w:r w:rsidR="00C83CD9">
        <w:rPr>
          <w:rFonts w:ascii="AcadNusx" w:hAnsi="AcadNusx" w:cs="Arial"/>
          <w:bCs/>
          <w:color w:val="000000"/>
        </w:rPr>
        <w:t>gareSe;</w:t>
      </w:r>
      <w:proofErr w:type="gramEnd"/>
    </w:p>
    <w:p w14:paraId="02FCE423" w14:textId="57D75643" w:rsidR="009C6823" w:rsidRPr="009C6823" w:rsidRDefault="009C6823" w:rsidP="00AD1477">
      <w:pPr>
        <w:pStyle w:val="ListParagraph"/>
        <w:numPr>
          <w:ilvl w:val="0"/>
          <w:numId w:val="20"/>
        </w:numPr>
        <w:tabs>
          <w:tab w:val="left" w:pos="450"/>
        </w:tabs>
        <w:spacing w:line="240" w:lineRule="auto"/>
        <w:ind w:left="1080" w:right="562"/>
        <w:contextualSpacing w:val="0"/>
        <w:jc w:val="both"/>
        <w:rPr>
          <w:rFonts w:ascii="AcadNusx" w:hAnsi="AcadNusx" w:cs="Arial"/>
          <w:bCs/>
          <w:color w:val="000000"/>
        </w:rPr>
      </w:pPr>
      <w:r w:rsidRPr="009C6823">
        <w:rPr>
          <w:rFonts w:ascii="AcadNusx" w:hAnsi="AcadNusx" w:cs="Arial"/>
          <w:bCs/>
          <w:color w:val="000000"/>
        </w:rPr>
        <w:t xml:space="preserve">WaburRilebis im monakveTebisTvis, romlebic ar saWiroeben </w:t>
      </w:r>
      <w:r>
        <w:rPr>
          <w:rFonts w:ascii="AcadNusx" w:hAnsi="AcadNusx" w:cs="Arial"/>
          <w:bCs/>
          <w:color w:val="000000"/>
        </w:rPr>
        <w:t>kernis</w:t>
      </w:r>
      <w:r w:rsidRPr="009C6823">
        <w:rPr>
          <w:rFonts w:ascii="AcadNusx" w:hAnsi="AcadNusx" w:cs="Arial"/>
          <w:bCs/>
          <w:color w:val="000000"/>
        </w:rPr>
        <w:t xml:space="preserve"> amoRebas, kontraqtors SeuZlia airCios brunviTi burRva, </w:t>
      </w:r>
      <w:proofErr w:type="gramStart"/>
      <w:r w:rsidRPr="009C6823">
        <w:rPr>
          <w:rFonts w:ascii="AcadNusx" w:hAnsi="AcadNusx" w:cs="Arial"/>
          <w:bCs/>
          <w:color w:val="000000"/>
        </w:rPr>
        <w:t>an</w:t>
      </w:r>
      <w:proofErr w:type="gramEnd"/>
      <w:r w:rsidRPr="009C6823">
        <w:rPr>
          <w:rFonts w:ascii="AcadNusx" w:hAnsi="AcadNusx" w:cs="Arial"/>
          <w:bCs/>
          <w:color w:val="000000"/>
        </w:rPr>
        <w:t xml:space="preserve"> nebismieri sxva meTodi, Tu es damtkicebulia inJinris mier. Tumca, WaburRilebisTvis saWiro gadaxris limitis gamo, perkusiuli burRva ar daiSveba.</w:t>
      </w:r>
    </w:p>
    <w:p w14:paraId="379D2B27" w14:textId="31F83237" w:rsidR="006345BD" w:rsidRPr="006345BD" w:rsidRDefault="006345BD" w:rsidP="00AD1477">
      <w:pPr>
        <w:pStyle w:val="ListParagraph"/>
        <w:numPr>
          <w:ilvl w:val="0"/>
          <w:numId w:val="20"/>
        </w:numPr>
        <w:tabs>
          <w:tab w:val="left" w:pos="450"/>
        </w:tabs>
        <w:spacing w:line="240" w:lineRule="auto"/>
        <w:ind w:left="1080" w:right="562"/>
        <w:contextualSpacing w:val="0"/>
        <w:jc w:val="both"/>
        <w:rPr>
          <w:rFonts w:ascii="AcadNusx" w:hAnsi="AcadNusx" w:cs="Arial"/>
          <w:bCs/>
          <w:color w:val="000000"/>
        </w:rPr>
      </w:pPr>
      <w:r>
        <w:rPr>
          <w:rFonts w:ascii="AcadNusx" w:hAnsi="AcadNusx" w:cs="Arial"/>
          <w:bCs/>
          <w:color w:val="000000"/>
        </w:rPr>
        <w:t xml:space="preserve">yovel 10 metrSi unda Sesruldes </w:t>
      </w:r>
      <w:r w:rsidR="009C6823">
        <w:rPr>
          <w:rFonts w:ascii="AcadNusx" w:hAnsi="AcadNusx" w:cs="Arial"/>
          <w:bCs/>
          <w:color w:val="000000"/>
        </w:rPr>
        <w:t>W</w:t>
      </w:r>
      <w:r>
        <w:rPr>
          <w:rFonts w:ascii="AcadNusx" w:hAnsi="AcadNusx" w:cs="Arial"/>
          <w:bCs/>
          <w:color w:val="000000"/>
        </w:rPr>
        <w:t>aburRilis gadaxris kontroli.</w:t>
      </w:r>
    </w:p>
    <w:p w14:paraId="7C83F2B5" w14:textId="3D1668B3" w:rsidR="00C83CD9" w:rsidRDefault="00C54231" w:rsidP="00AD1477">
      <w:pPr>
        <w:pStyle w:val="ListParagraph"/>
        <w:numPr>
          <w:ilvl w:val="0"/>
          <w:numId w:val="20"/>
        </w:numPr>
        <w:tabs>
          <w:tab w:val="left" w:pos="450"/>
        </w:tabs>
        <w:spacing w:line="240" w:lineRule="auto"/>
        <w:ind w:left="1080" w:right="562"/>
        <w:contextualSpacing w:val="0"/>
        <w:jc w:val="both"/>
        <w:rPr>
          <w:rFonts w:ascii="AcadNusx" w:hAnsi="AcadNusx" w:cs="Arial"/>
          <w:bCs/>
          <w:color w:val="000000"/>
        </w:rPr>
      </w:pPr>
      <w:r>
        <w:rPr>
          <w:rFonts w:ascii="AcadNusx" w:hAnsi="AcadNusx" w:cs="Arial"/>
          <w:bCs/>
          <w:color w:val="000000"/>
        </w:rPr>
        <w:t>damkveTis warmomadgenelma unda gansazRvros kernis nimuSebi specialuri laboratoriuli kvlevisTvis. aRniSnuli nimuSebi amoReb</w:t>
      </w:r>
      <w:r w:rsidR="003049C4">
        <w:rPr>
          <w:rFonts w:ascii="AcadNusx" w:hAnsi="AcadNusx" w:cs="Arial"/>
          <w:bCs/>
          <w:color w:val="000000"/>
        </w:rPr>
        <w:t>ul</w:t>
      </w:r>
      <w:r>
        <w:rPr>
          <w:rFonts w:ascii="AcadNusx" w:hAnsi="AcadNusx" w:cs="Arial"/>
          <w:bCs/>
          <w:color w:val="000000"/>
        </w:rPr>
        <w:t xml:space="preserve"> unda iqnas yuTebidan, usafrTxod SefuT</w:t>
      </w:r>
      <w:r w:rsidR="003049C4">
        <w:rPr>
          <w:rFonts w:ascii="AcadNusx" w:hAnsi="AcadNusx" w:cs="Arial"/>
          <w:bCs/>
          <w:color w:val="000000"/>
        </w:rPr>
        <w:t>os</w:t>
      </w:r>
      <w:r>
        <w:rPr>
          <w:rFonts w:ascii="AcadNusx" w:hAnsi="AcadNusx" w:cs="Arial"/>
          <w:bCs/>
          <w:color w:val="000000"/>
        </w:rPr>
        <w:t xml:space="preserve"> da</w:t>
      </w:r>
      <w:r w:rsidR="003049C4">
        <w:rPr>
          <w:rFonts w:ascii="AcadNusx" w:hAnsi="AcadNusx" w:cs="Arial"/>
          <w:bCs/>
          <w:color w:val="000000"/>
        </w:rPr>
        <w:t xml:space="preserve"> </w:t>
      </w:r>
      <w:r>
        <w:rPr>
          <w:rFonts w:ascii="AcadNusx" w:hAnsi="AcadNusx" w:cs="Arial"/>
          <w:bCs/>
          <w:color w:val="000000"/>
        </w:rPr>
        <w:t>daculi yovelgvari dazianebisa da tenianobis da usafrTxod Senaxuli kontraqtorisTvis TbilisSi transportirebisTvis. adgili, saida</w:t>
      </w:r>
      <w:r w:rsidR="003049C4">
        <w:rPr>
          <w:rFonts w:ascii="AcadNusx" w:hAnsi="AcadNusx" w:cs="Arial"/>
          <w:bCs/>
          <w:color w:val="000000"/>
        </w:rPr>
        <w:t>na</w:t>
      </w:r>
      <w:r>
        <w:rPr>
          <w:rFonts w:ascii="AcadNusx" w:hAnsi="AcadNusx" w:cs="Arial"/>
          <w:bCs/>
          <w:color w:val="000000"/>
        </w:rPr>
        <w:t xml:space="preserve">c aRebul iqna kernis numuSi, unda Seivsos xis markeriT, romelzec ewereba nimuSis aRebis </w:t>
      </w:r>
      <w:proofErr w:type="gramStart"/>
      <w:r>
        <w:rPr>
          <w:rFonts w:ascii="AcadNusx" w:hAnsi="AcadNusx" w:cs="Arial"/>
          <w:bCs/>
          <w:color w:val="000000"/>
        </w:rPr>
        <w:t>siRrme;</w:t>
      </w:r>
      <w:proofErr w:type="gramEnd"/>
    </w:p>
    <w:p w14:paraId="3F32B911" w14:textId="5DB85990" w:rsidR="00C54231" w:rsidRPr="00C83CD9" w:rsidRDefault="000126B6" w:rsidP="00AD1477">
      <w:pPr>
        <w:pStyle w:val="ListParagraph"/>
        <w:numPr>
          <w:ilvl w:val="0"/>
          <w:numId w:val="20"/>
        </w:numPr>
        <w:tabs>
          <w:tab w:val="left" w:pos="450"/>
        </w:tabs>
        <w:spacing w:line="240" w:lineRule="auto"/>
        <w:ind w:left="1080" w:right="562"/>
        <w:contextualSpacing w:val="0"/>
        <w:jc w:val="both"/>
        <w:rPr>
          <w:rFonts w:ascii="AcadNusx" w:hAnsi="AcadNusx" w:cs="Arial"/>
          <w:bCs/>
          <w:color w:val="000000"/>
        </w:rPr>
      </w:pPr>
      <w:r>
        <w:rPr>
          <w:rFonts w:ascii="AcadNusx" w:hAnsi="AcadNusx" w:cs="Arial"/>
          <w:bCs/>
          <w:color w:val="000000"/>
        </w:rPr>
        <w:t>k</w:t>
      </w:r>
      <w:r w:rsidR="00C54231">
        <w:rPr>
          <w:rFonts w:ascii="AcadNusx" w:hAnsi="AcadNusx" w:cs="Arial"/>
          <w:bCs/>
          <w:color w:val="000000"/>
        </w:rPr>
        <w:t>ernis yvela monakveTi, sadac moxda meqanikuri daSla, unda moiniSnos.</w:t>
      </w:r>
    </w:p>
    <w:p w14:paraId="6F9E6296" w14:textId="55CA39D6" w:rsidR="001D750A" w:rsidRPr="00A85E6D" w:rsidRDefault="00A85E6D" w:rsidP="00AA074F">
      <w:pPr>
        <w:pStyle w:val="Heading2"/>
        <w:tabs>
          <w:tab w:val="clear" w:pos="454"/>
          <w:tab w:val="num" w:pos="540"/>
        </w:tabs>
        <w:spacing w:before="360" w:after="240"/>
        <w:ind w:left="540" w:hanging="450"/>
        <w:rPr>
          <w:rFonts w:ascii="AcadNusx" w:hAnsi="AcadNusx"/>
          <w:szCs w:val="24"/>
          <w:lang w:val="en-GB"/>
        </w:rPr>
      </w:pPr>
      <w:bookmarkStart w:id="28" w:name="_Toc221551911"/>
      <w:bookmarkEnd w:id="26"/>
      <w:bookmarkEnd w:id="27"/>
      <w:r>
        <w:rPr>
          <w:rFonts w:ascii="AcadNusx" w:hAnsi="AcadNusx"/>
          <w:szCs w:val="24"/>
          <w:lang w:val="en-GB"/>
        </w:rPr>
        <w:t>g</w:t>
      </w:r>
      <w:r w:rsidRPr="00A85E6D">
        <w:rPr>
          <w:rFonts w:ascii="AcadNusx" w:hAnsi="AcadNusx"/>
          <w:szCs w:val="24"/>
          <w:lang w:val="en-GB"/>
        </w:rPr>
        <w:t>eologiur-geoteqnikuri saZiebo burRva</w:t>
      </w:r>
      <w:bookmarkEnd w:id="28"/>
    </w:p>
    <w:p w14:paraId="6FBBA2F2" w14:textId="49255010" w:rsidR="00F0638A" w:rsidRDefault="00483B56" w:rsidP="00AD1477">
      <w:pPr>
        <w:tabs>
          <w:tab w:val="left" w:pos="450"/>
        </w:tabs>
        <w:spacing w:before="120" w:after="120" w:line="240" w:lineRule="auto"/>
        <w:ind w:left="547" w:right="562"/>
        <w:jc w:val="both"/>
        <w:rPr>
          <w:rFonts w:ascii="AcadNusx" w:hAnsi="AcadNusx" w:cs="Arial"/>
          <w:bCs/>
          <w:color w:val="000000"/>
        </w:rPr>
      </w:pPr>
      <w:bookmarkStart w:id="29" w:name="_Hlk135610627"/>
      <w:r w:rsidRPr="00483B56">
        <w:rPr>
          <w:rFonts w:ascii="AcadNusx" w:hAnsi="AcadNusx" w:cs="Arial"/>
          <w:bCs/>
          <w:color w:val="000000"/>
        </w:rPr>
        <w:t xml:space="preserve">specifikuri teqnikuri </w:t>
      </w:r>
      <w:r>
        <w:rPr>
          <w:rFonts w:ascii="AcadNusx" w:hAnsi="AcadNusx" w:cs="Arial"/>
          <w:bCs/>
          <w:color w:val="000000"/>
        </w:rPr>
        <w:t xml:space="preserve">burRvis pirobebi yvela ubnisTvis ganisazRvreba Semdegnairad da gaTvaliswinebuli unda iqnas kontraqtoris mier. cxrili </w:t>
      </w:r>
      <w:r w:rsidR="00F0638A">
        <w:rPr>
          <w:rFonts w:ascii="AcadNusx" w:hAnsi="AcadNusx" w:cs="Arial"/>
          <w:bCs/>
          <w:color w:val="000000"/>
        </w:rPr>
        <w:t>5</w:t>
      </w:r>
      <w:r>
        <w:rPr>
          <w:rFonts w:ascii="AcadNusx" w:hAnsi="AcadNusx" w:cs="Arial"/>
          <w:bCs/>
          <w:color w:val="000000"/>
        </w:rPr>
        <w:t xml:space="preserve">-1 </w:t>
      </w:r>
      <w:r w:rsidR="00E9210A">
        <w:rPr>
          <w:rFonts w:ascii="AcadNusx" w:hAnsi="AcadNusx" w:cs="Arial"/>
          <w:bCs/>
          <w:color w:val="000000"/>
        </w:rPr>
        <w:t>gviCvenebs burRvis mTlian programas, romelic unda Sesruldes.</w:t>
      </w:r>
    </w:p>
    <w:tbl>
      <w:tblPr>
        <w:tblW w:w="8403" w:type="dxa"/>
        <w:tblInd w:w="8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3"/>
        <w:gridCol w:w="1020"/>
        <w:gridCol w:w="2220"/>
        <w:gridCol w:w="1800"/>
        <w:gridCol w:w="2070"/>
      </w:tblGrid>
      <w:tr w:rsidR="00B01EDA" w:rsidRPr="00F633FF" w14:paraId="0BC8E9E2" w14:textId="77777777" w:rsidTr="00997593">
        <w:trPr>
          <w:trHeight w:val="342"/>
        </w:trPr>
        <w:tc>
          <w:tcPr>
            <w:tcW w:w="1293" w:type="dxa"/>
            <w:vMerge w:val="restart"/>
            <w:shd w:val="clear" w:color="auto" w:fill="BFBFBF" w:themeFill="background1" w:themeFillShade="BF"/>
            <w:tcMar>
              <w:top w:w="11" w:type="dxa"/>
              <w:left w:w="11" w:type="dxa"/>
              <w:bottom w:w="11" w:type="dxa"/>
              <w:right w:w="11" w:type="dxa"/>
            </w:tcMar>
            <w:vAlign w:val="center"/>
          </w:tcPr>
          <w:bookmarkEnd w:id="29"/>
          <w:p w14:paraId="5B899244" w14:textId="26EFB919" w:rsidR="00B01EDA" w:rsidRPr="00380BED" w:rsidRDefault="00B01EDA" w:rsidP="009D1271">
            <w:pPr>
              <w:pStyle w:val="BodyText"/>
              <w:spacing w:before="0" w:after="0"/>
              <w:ind w:left="0"/>
              <w:jc w:val="center"/>
              <w:rPr>
                <w:rFonts w:ascii="AcadNusx" w:hAnsi="AcadNusx"/>
                <w:b/>
                <w:sz w:val="18"/>
                <w:szCs w:val="18"/>
              </w:rPr>
            </w:pPr>
            <w:r w:rsidRPr="00380BED">
              <w:rPr>
                <w:rFonts w:ascii="AcadNusx" w:hAnsi="AcadNusx"/>
                <w:b/>
                <w:sz w:val="18"/>
                <w:szCs w:val="18"/>
              </w:rPr>
              <w:t>WaburRilis #</w:t>
            </w:r>
          </w:p>
        </w:tc>
        <w:tc>
          <w:tcPr>
            <w:tcW w:w="1020" w:type="dxa"/>
            <w:shd w:val="clear" w:color="auto" w:fill="BFBFBF" w:themeFill="background1" w:themeFillShade="BF"/>
            <w:tcMar>
              <w:top w:w="11" w:type="dxa"/>
              <w:left w:w="11" w:type="dxa"/>
              <w:bottom w:w="11" w:type="dxa"/>
              <w:right w:w="11" w:type="dxa"/>
            </w:tcMar>
            <w:vAlign w:val="center"/>
          </w:tcPr>
          <w:p w14:paraId="47BD2E05" w14:textId="0B856317" w:rsidR="00B01EDA" w:rsidRPr="008768B7" w:rsidRDefault="00B01EDA" w:rsidP="009D1271">
            <w:pPr>
              <w:pStyle w:val="BodyText"/>
              <w:spacing w:before="0" w:after="0"/>
              <w:ind w:left="0"/>
              <w:jc w:val="center"/>
              <w:rPr>
                <w:rFonts w:ascii="AcadNusx" w:hAnsi="AcadNusx"/>
                <w:b/>
                <w:sz w:val="18"/>
                <w:szCs w:val="18"/>
              </w:rPr>
            </w:pPr>
            <w:r w:rsidRPr="008768B7">
              <w:rPr>
                <w:rFonts w:ascii="AcadNusx" w:hAnsi="AcadNusx"/>
                <w:b/>
                <w:sz w:val="18"/>
                <w:szCs w:val="18"/>
              </w:rPr>
              <w:t>siRrme</w:t>
            </w:r>
          </w:p>
        </w:tc>
        <w:tc>
          <w:tcPr>
            <w:tcW w:w="2220" w:type="dxa"/>
            <w:vMerge w:val="restart"/>
            <w:shd w:val="clear" w:color="auto" w:fill="BFBFBF" w:themeFill="background1" w:themeFillShade="BF"/>
            <w:tcMar>
              <w:top w:w="11" w:type="dxa"/>
              <w:left w:w="11" w:type="dxa"/>
              <w:bottom w:w="11" w:type="dxa"/>
              <w:right w:w="11" w:type="dxa"/>
            </w:tcMar>
            <w:vAlign w:val="center"/>
          </w:tcPr>
          <w:p w14:paraId="41ADEFD6" w14:textId="36588346" w:rsidR="00B01EDA" w:rsidRPr="008768B7" w:rsidRDefault="00B01EDA" w:rsidP="009D1271">
            <w:pPr>
              <w:pStyle w:val="BodyText"/>
              <w:spacing w:before="0" w:after="0"/>
              <w:ind w:left="0"/>
              <w:jc w:val="center"/>
              <w:rPr>
                <w:rFonts w:ascii="AcadNusx" w:hAnsi="AcadNusx"/>
                <w:b/>
                <w:sz w:val="18"/>
                <w:szCs w:val="18"/>
              </w:rPr>
            </w:pPr>
            <w:r w:rsidRPr="008768B7">
              <w:rPr>
                <w:rFonts w:ascii="AcadNusx" w:hAnsi="AcadNusx"/>
                <w:b/>
                <w:sz w:val="18"/>
                <w:szCs w:val="18"/>
              </w:rPr>
              <w:t>adgilmdebareoba</w:t>
            </w:r>
          </w:p>
        </w:tc>
        <w:tc>
          <w:tcPr>
            <w:tcW w:w="1800" w:type="dxa"/>
            <w:vMerge w:val="restart"/>
            <w:shd w:val="clear" w:color="auto" w:fill="BFBFBF" w:themeFill="background1" w:themeFillShade="BF"/>
            <w:tcMar>
              <w:top w:w="11" w:type="dxa"/>
              <w:left w:w="11" w:type="dxa"/>
              <w:bottom w:w="11" w:type="dxa"/>
              <w:right w:w="11" w:type="dxa"/>
            </w:tcMar>
            <w:vAlign w:val="center"/>
          </w:tcPr>
          <w:p w14:paraId="7B60DDE6" w14:textId="77777777" w:rsidR="00B01EDA" w:rsidRPr="008768B7" w:rsidRDefault="00B01EDA" w:rsidP="009D1271">
            <w:pPr>
              <w:pStyle w:val="BodyText"/>
              <w:spacing w:before="0" w:after="0"/>
              <w:ind w:left="0"/>
              <w:jc w:val="center"/>
              <w:rPr>
                <w:rFonts w:ascii="AcadNusx" w:hAnsi="AcadNusx"/>
                <w:b/>
                <w:sz w:val="18"/>
                <w:szCs w:val="18"/>
              </w:rPr>
            </w:pPr>
            <w:r>
              <w:rPr>
                <w:rFonts w:ascii="AcadNusx" w:hAnsi="AcadNusx"/>
                <w:b/>
                <w:sz w:val="18"/>
                <w:szCs w:val="18"/>
              </w:rPr>
              <w:t>W</w:t>
            </w:r>
            <w:r w:rsidRPr="008768B7">
              <w:rPr>
                <w:rFonts w:ascii="AcadNusx" w:hAnsi="AcadNusx"/>
                <w:b/>
                <w:sz w:val="18"/>
                <w:szCs w:val="18"/>
              </w:rPr>
              <w:t>aburRilis orientacia</w:t>
            </w:r>
          </w:p>
          <w:p w14:paraId="48D6BF41" w14:textId="3E1C59A1" w:rsidR="00B01EDA" w:rsidRPr="008768B7" w:rsidRDefault="00B01EDA" w:rsidP="009D1271">
            <w:pPr>
              <w:pStyle w:val="BodyText"/>
              <w:spacing w:before="0" w:after="0"/>
              <w:ind w:left="0"/>
              <w:jc w:val="center"/>
              <w:rPr>
                <w:rFonts w:ascii="AcadNusx" w:hAnsi="AcadNusx"/>
                <w:b/>
                <w:sz w:val="18"/>
                <w:szCs w:val="18"/>
              </w:rPr>
            </w:pPr>
          </w:p>
        </w:tc>
        <w:tc>
          <w:tcPr>
            <w:tcW w:w="2070" w:type="dxa"/>
            <w:vMerge w:val="restart"/>
            <w:shd w:val="clear" w:color="auto" w:fill="BFBFBF" w:themeFill="background1" w:themeFillShade="BF"/>
            <w:tcMar>
              <w:top w:w="11" w:type="dxa"/>
              <w:left w:w="11" w:type="dxa"/>
              <w:bottom w:w="11" w:type="dxa"/>
              <w:right w:w="11" w:type="dxa"/>
            </w:tcMar>
            <w:vAlign w:val="center"/>
          </w:tcPr>
          <w:p w14:paraId="71740AA2" w14:textId="3B58551B" w:rsidR="00B01EDA" w:rsidRPr="008768B7" w:rsidRDefault="00B01EDA" w:rsidP="009D1271">
            <w:pPr>
              <w:pStyle w:val="BodyText"/>
              <w:spacing w:before="0" w:after="0"/>
              <w:ind w:left="0"/>
              <w:jc w:val="center"/>
              <w:rPr>
                <w:rFonts w:ascii="AcadNusx" w:hAnsi="AcadNusx"/>
                <w:b/>
                <w:sz w:val="18"/>
                <w:szCs w:val="18"/>
              </w:rPr>
            </w:pPr>
            <w:r w:rsidRPr="008768B7">
              <w:rPr>
                <w:rFonts w:ascii="AcadNusx" w:hAnsi="AcadNusx"/>
                <w:b/>
                <w:sz w:val="18"/>
                <w:szCs w:val="18"/>
              </w:rPr>
              <w:t>naxazi</w:t>
            </w:r>
          </w:p>
        </w:tc>
      </w:tr>
      <w:tr w:rsidR="00B01EDA" w:rsidRPr="00F633FF" w14:paraId="3D6AD91E" w14:textId="77777777" w:rsidTr="00997593">
        <w:trPr>
          <w:trHeight w:val="157"/>
        </w:trPr>
        <w:tc>
          <w:tcPr>
            <w:tcW w:w="1293" w:type="dxa"/>
            <w:vMerge/>
            <w:shd w:val="clear" w:color="auto" w:fill="BFBFBF" w:themeFill="background1" w:themeFillShade="BF"/>
            <w:tcMar>
              <w:top w:w="11" w:type="dxa"/>
              <w:left w:w="11" w:type="dxa"/>
              <w:bottom w:w="11" w:type="dxa"/>
              <w:right w:w="11" w:type="dxa"/>
            </w:tcMar>
            <w:vAlign w:val="center"/>
          </w:tcPr>
          <w:p w14:paraId="35C12E7C" w14:textId="77777777" w:rsidR="00B01EDA" w:rsidRPr="00F633FF" w:rsidRDefault="00B01EDA">
            <w:pPr>
              <w:pStyle w:val="BodyText"/>
              <w:spacing w:before="0" w:after="0"/>
              <w:ind w:left="0"/>
              <w:jc w:val="center"/>
              <w:rPr>
                <w:b/>
                <w:sz w:val="18"/>
                <w:szCs w:val="18"/>
              </w:rPr>
            </w:pPr>
          </w:p>
        </w:tc>
        <w:tc>
          <w:tcPr>
            <w:tcW w:w="1020" w:type="dxa"/>
            <w:shd w:val="clear" w:color="auto" w:fill="BFBFBF" w:themeFill="background1" w:themeFillShade="BF"/>
            <w:tcMar>
              <w:top w:w="11" w:type="dxa"/>
              <w:left w:w="11" w:type="dxa"/>
              <w:bottom w:w="11" w:type="dxa"/>
              <w:right w:w="11" w:type="dxa"/>
            </w:tcMar>
            <w:vAlign w:val="center"/>
          </w:tcPr>
          <w:p w14:paraId="4F212B67" w14:textId="77777777" w:rsidR="00B01EDA" w:rsidRPr="008768B7" w:rsidRDefault="00B01EDA">
            <w:pPr>
              <w:pStyle w:val="BodyText"/>
              <w:spacing w:before="0" w:after="0"/>
              <w:ind w:left="0"/>
              <w:jc w:val="center"/>
              <w:rPr>
                <w:rFonts w:ascii="AcadNusx" w:hAnsi="AcadNusx"/>
                <w:b/>
                <w:sz w:val="18"/>
                <w:szCs w:val="18"/>
              </w:rPr>
            </w:pPr>
            <w:r w:rsidRPr="008768B7">
              <w:rPr>
                <w:rFonts w:ascii="AcadNusx" w:hAnsi="AcadNusx"/>
                <w:b/>
                <w:sz w:val="18"/>
                <w:szCs w:val="18"/>
              </w:rPr>
              <w:t>[m]</w:t>
            </w:r>
          </w:p>
        </w:tc>
        <w:tc>
          <w:tcPr>
            <w:tcW w:w="2220" w:type="dxa"/>
            <w:vMerge/>
            <w:shd w:val="clear" w:color="auto" w:fill="BFBFBF" w:themeFill="background1" w:themeFillShade="BF"/>
            <w:tcMar>
              <w:top w:w="11" w:type="dxa"/>
              <w:left w:w="11" w:type="dxa"/>
              <w:bottom w:w="11" w:type="dxa"/>
              <w:right w:w="11" w:type="dxa"/>
            </w:tcMar>
            <w:vAlign w:val="center"/>
          </w:tcPr>
          <w:p w14:paraId="70AC8DAC" w14:textId="77777777" w:rsidR="00B01EDA" w:rsidRPr="008768B7" w:rsidRDefault="00B01EDA">
            <w:pPr>
              <w:pStyle w:val="BodyText"/>
              <w:spacing w:before="0" w:after="0"/>
              <w:ind w:left="0"/>
              <w:jc w:val="center"/>
              <w:rPr>
                <w:rFonts w:ascii="AcadNusx" w:hAnsi="AcadNusx"/>
                <w:b/>
                <w:sz w:val="18"/>
                <w:szCs w:val="18"/>
              </w:rPr>
            </w:pPr>
          </w:p>
        </w:tc>
        <w:tc>
          <w:tcPr>
            <w:tcW w:w="1800" w:type="dxa"/>
            <w:vMerge/>
            <w:shd w:val="clear" w:color="auto" w:fill="BFBFBF" w:themeFill="background1" w:themeFillShade="BF"/>
            <w:tcMar>
              <w:top w:w="11" w:type="dxa"/>
              <w:left w:w="11" w:type="dxa"/>
              <w:bottom w:w="11" w:type="dxa"/>
              <w:right w:w="11" w:type="dxa"/>
            </w:tcMar>
            <w:vAlign w:val="center"/>
          </w:tcPr>
          <w:p w14:paraId="462C8C2B" w14:textId="4475EF0F" w:rsidR="00B01EDA" w:rsidRPr="00FC0AE5" w:rsidRDefault="00B01EDA">
            <w:pPr>
              <w:pStyle w:val="BodyText"/>
              <w:spacing w:before="0" w:after="0"/>
              <w:ind w:left="0"/>
              <w:jc w:val="center"/>
              <w:rPr>
                <w:rFonts w:ascii="AcadNusx" w:hAnsi="AcadNusx"/>
                <w:b/>
                <w:sz w:val="18"/>
                <w:szCs w:val="18"/>
                <w:highlight w:val="yellow"/>
              </w:rPr>
            </w:pPr>
          </w:p>
        </w:tc>
        <w:tc>
          <w:tcPr>
            <w:tcW w:w="2070" w:type="dxa"/>
            <w:vMerge/>
            <w:shd w:val="clear" w:color="auto" w:fill="BFBFBF" w:themeFill="background1" w:themeFillShade="BF"/>
            <w:tcMar>
              <w:top w:w="11" w:type="dxa"/>
              <w:left w:w="11" w:type="dxa"/>
              <w:bottom w:w="11" w:type="dxa"/>
              <w:right w:w="11" w:type="dxa"/>
            </w:tcMar>
          </w:tcPr>
          <w:p w14:paraId="360A1F98" w14:textId="77777777" w:rsidR="00B01EDA" w:rsidRPr="008768B7" w:rsidRDefault="00B01EDA">
            <w:pPr>
              <w:pStyle w:val="BodyText"/>
              <w:spacing w:before="0" w:after="0"/>
              <w:ind w:left="0"/>
              <w:jc w:val="center"/>
              <w:rPr>
                <w:rFonts w:ascii="AcadNusx" w:hAnsi="AcadNusx"/>
                <w:b/>
                <w:sz w:val="18"/>
                <w:szCs w:val="18"/>
              </w:rPr>
            </w:pPr>
          </w:p>
        </w:tc>
      </w:tr>
      <w:tr w:rsidR="00B01EDA" w:rsidRPr="00F633FF" w14:paraId="40733404" w14:textId="77777777" w:rsidTr="00997593">
        <w:trPr>
          <w:trHeight w:val="311"/>
        </w:trPr>
        <w:tc>
          <w:tcPr>
            <w:tcW w:w="1293" w:type="dxa"/>
            <w:tcMar>
              <w:top w:w="11" w:type="dxa"/>
              <w:left w:w="11" w:type="dxa"/>
              <w:bottom w:w="11" w:type="dxa"/>
              <w:right w:w="11" w:type="dxa"/>
            </w:tcMar>
            <w:vAlign w:val="center"/>
          </w:tcPr>
          <w:p w14:paraId="1FB00C26" w14:textId="387829B1" w:rsidR="00B01EDA" w:rsidRDefault="00B01EDA" w:rsidP="009C6823">
            <w:pPr>
              <w:pStyle w:val="BodyText"/>
              <w:spacing w:before="0" w:after="0"/>
              <w:ind w:left="0"/>
              <w:jc w:val="center"/>
              <w:rPr>
                <w:sz w:val="18"/>
                <w:szCs w:val="18"/>
              </w:rPr>
            </w:pPr>
            <w:r w:rsidRPr="008768B7">
              <w:rPr>
                <w:rFonts w:ascii="AcadNusx" w:hAnsi="AcadNusx"/>
                <w:sz w:val="18"/>
                <w:szCs w:val="18"/>
              </w:rPr>
              <w:t>Wab.</w:t>
            </w:r>
            <w:r>
              <w:rPr>
                <w:sz w:val="18"/>
                <w:szCs w:val="18"/>
              </w:rPr>
              <w:t xml:space="preserve">  </w:t>
            </w:r>
            <w:r w:rsidR="009C6823">
              <w:rPr>
                <w:sz w:val="18"/>
                <w:szCs w:val="18"/>
              </w:rPr>
              <w:t>01</w:t>
            </w:r>
          </w:p>
        </w:tc>
        <w:tc>
          <w:tcPr>
            <w:tcW w:w="1020" w:type="dxa"/>
            <w:tcMar>
              <w:top w:w="11" w:type="dxa"/>
              <w:left w:w="11" w:type="dxa"/>
              <w:bottom w:w="11" w:type="dxa"/>
              <w:right w:w="11" w:type="dxa"/>
            </w:tcMar>
          </w:tcPr>
          <w:p w14:paraId="3FCECB52" w14:textId="35D1BAD7" w:rsidR="00B01EDA" w:rsidRPr="00B96236" w:rsidRDefault="009C6823" w:rsidP="00B01EDA">
            <w:pPr>
              <w:jc w:val="center"/>
              <w:rPr>
                <w:sz w:val="18"/>
                <w:szCs w:val="18"/>
              </w:rPr>
            </w:pPr>
            <w:r>
              <w:rPr>
                <w:sz w:val="18"/>
                <w:szCs w:val="18"/>
              </w:rPr>
              <w:t>1</w:t>
            </w:r>
            <w:r w:rsidR="00B01EDA" w:rsidRPr="00B96236">
              <w:rPr>
                <w:sz w:val="18"/>
                <w:szCs w:val="18"/>
              </w:rPr>
              <w:t>30</w:t>
            </w:r>
          </w:p>
        </w:tc>
        <w:tc>
          <w:tcPr>
            <w:tcW w:w="2220" w:type="dxa"/>
            <w:tcMar>
              <w:top w:w="11" w:type="dxa"/>
              <w:left w:w="11" w:type="dxa"/>
              <w:bottom w:w="11" w:type="dxa"/>
              <w:right w:w="11" w:type="dxa"/>
            </w:tcMar>
          </w:tcPr>
          <w:p w14:paraId="7B5AE77F" w14:textId="5A84D63A" w:rsidR="00B01EDA" w:rsidRPr="008F0477" w:rsidRDefault="00997593" w:rsidP="008F0477">
            <w:pPr>
              <w:pStyle w:val="BodyText"/>
              <w:spacing w:before="0" w:after="0"/>
              <w:ind w:left="0"/>
              <w:jc w:val="left"/>
              <w:rPr>
                <w:sz w:val="18"/>
                <w:szCs w:val="18"/>
              </w:rPr>
            </w:pPr>
            <w:r w:rsidRPr="008F0477">
              <w:rPr>
                <w:sz w:val="18"/>
                <w:szCs w:val="18"/>
              </w:rPr>
              <w:t xml:space="preserve"> </w:t>
            </w:r>
            <w:r w:rsidRPr="008F0477">
              <w:rPr>
                <w:rFonts w:ascii="AcadNusx" w:hAnsi="AcadNusx"/>
                <w:sz w:val="18"/>
                <w:szCs w:val="18"/>
              </w:rPr>
              <w:t>dazianebuli ubani #</w:t>
            </w:r>
            <w:r w:rsidR="008F0477">
              <w:rPr>
                <w:rFonts w:ascii="AcadNusx" w:hAnsi="AcadNusx"/>
                <w:sz w:val="18"/>
                <w:szCs w:val="18"/>
              </w:rPr>
              <w:t>1</w:t>
            </w:r>
            <w:r w:rsidRPr="008F0477">
              <w:rPr>
                <w:rFonts w:ascii="AcadNusx" w:hAnsi="AcadNusx"/>
                <w:sz w:val="18"/>
                <w:szCs w:val="18"/>
              </w:rPr>
              <w:t xml:space="preserve">     – pk 2</w:t>
            </w:r>
            <w:r w:rsidR="008F0477" w:rsidRPr="008F0477">
              <w:rPr>
                <w:rFonts w:ascii="AcadNusx" w:hAnsi="AcadNusx"/>
                <w:sz w:val="18"/>
                <w:szCs w:val="18"/>
              </w:rPr>
              <w:t>5+035</w:t>
            </w:r>
          </w:p>
        </w:tc>
        <w:tc>
          <w:tcPr>
            <w:tcW w:w="1800" w:type="dxa"/>
            <w:tcMar>
              <w:top w:w="11" w:type="dxa"/>
              <w:left w:w="11" w:type="dxa"/>
              <w:bottom w:w="11" w:type="dxa"/>
              <w:right w:w="11" w:type="dxa"/>
            </w:tcMar>
          </w:tcPr>
          <w:p w14:paraId="04813D42" w14:textId="4552D625" w:rsidR="00B01EDA" w:rsidRDefault="00B01EDA" w:rsidP="00B01EDA">
            <w:pPr>
              <w:pStyle w:val="BodyText"/>
              <w:keepNext/>
              <w:spacing w:before="0" w:after="0"/>
              <w:ind w:left="0"/>
              <w:jc w:val="center"/>
              <w:rPr>
                <w:sz w:val="18"/>
                <w:szCs w:val="18"/>
              </w:rPr>
            </w:pPr>
            <w:r w:rsidRPr="002F5C29">
              <w:rPr>
                <w:rFonts w:ascii="AcadNusx" w:hAnsi="AcadNusx"/>
                <w:sz w:val="18"/>
                <w:szCs w:val="18"/>
              </w:rPr>
              <w:t>vertikaluri</w:t>
            </w:r>
          </w:p>
        </w:tc>
        <w:tc>
          <w:tcPr>
            <w:tcW w:w="2070" w:type="dxa"/>
            <w:tcMar>
              <w:top w:w="11" w:type="dxa"/>
              <w:left w:w="11" w:type="dxa"/>
              <w:bottom w:w="11" w:type="dxa"/>
              <w:right w:w="11" w:type="dxa"/>
            </w:tcMar>
          </w:tcPr>
          <w:p w14:paraId="6D17ADCB" w14:textId="625BAA03" w:rsidR="00B01EDA" w:rsidRPr="00732976" w:rsidRDefault="009C6823" w:rsidP="009C6823">
            <w:pPr>
              <w:jc w:val="center"/>
              <w:rPr>
                <w:sz w:val="18"/>
                <w:szCs w:val="18"/>
              </w:rPr>
            </w:pPr>
            <w:r>
              <w:rPr>
                <w:sz w:val="18"/>
                <w:szCs w:val="18"/>
              </w:rPr>
              <w:t>2600119</w:t>
            </w:r>
            <w:r w:rsidR="00B01EDA" w:rsidRPr="005574F8">
              <w:rPr>
                <w:sz w:val="18"/>
                <w:szCs w:val="18"/>
              </w:rPr>
              <w:t>.</w:t>
            </w:r>
            <w:r w:rsidR="00B01EDA">
              <w:rPr>
                <w:sz w:val="18"/>
                <w:szCs w:val="18"/>
              </w:rPr>
              <w:t>GEO</w:t>
            </w:r>
            <w:r>
              <w:rPr>
                <w:sz w:val="18"/>
                <w:szCs w:val="18"/>
              </w:rPr>
              <w:t>.</w:t>
            </w:r>
            <w:r w:rsidR="00B01EDA" w:rsidRPr="005574F8">
              <w:rPr>
                <w:sz w:val="18"/>
                <w:szCs w:val="18"/>
              </w:rPr>
              <w:t>000</w:t>
            </w:r>
            <w:r>
              <w:rPr>
                <w:sz w:val="18"/>
                <w:szCs w:val="18"/>
              </w:rPr>
              <w:t>1</w:t>
            </w:r>
          </w:p>
        </w:tc>
      </w:tr>
      <w:tr w:rsidR="009C6823" w:rsidRPr="00F633FF" w14:paraId="77BC5909" w14:textId="77777777" w:rsidTr="00997593">
        <w:trPr>
          <w:trHeight w:val="311"/>
        </w:trPr>
        <w:tc>
          <w:tcPr>
            <w:tcW w:w="1293" w:type="dxa"/>
            <w:tcMar>
              <w:top w:w="11" w:type="dxa"/>
              <w:left w:w="11" w:type="dxa"/>
              <w:bottom w:w="11" w:type="dxa"/>
              <w:right w:w="11" w:type="dxa"/>
            </w:tcMar>
            <w:vAlign w:val="center"/>
          </w:tcPr>
          <w:p w14:paraId="47BC7793" w14:textId="2CEDF88F" w:rsidR="009C6823" w:rsidRDefault="009C6823" w:rsidP="009C6823">
            <w:pPr>
              <w:pStyle w:val="BodyText"/>
              <w:spacing w:before="0" w:after="0"/>
              <w:ind w:left="0"/>
              <w:jc w:val="center"/>
              <w:rPr>
                <w:sz w:val="18"/>
                <w:szCs w:val="18"/>
              </w:rPr>
            </w:pPr>
            <w:r w:rsidRPr="008768B7">
              <w:rPr>
                <w:rFonts w:ascii="AcadNusx" w:hAnsi="AcadNusx"/>
                <w:sz w:val="18"/>
                <w:szCs w:val="18"/>
              </w:rPr>
              <w:t>Wab.</w:t>
            </w:r>
            <w:r>
              <w:rPr>
                <w:sz w:val="18"/>
                <w:szCs w:val="18"/>
              </w:rPr>
              <w:t xml:space="preserve">  02</w:t>
            </w:r>
          </w:p>
        </w:tc>
        <w:tc>
          <w:tcPr>
            <w:tcW w:w="1020" w:type="dxa"/>
            <w:tcMar>
              <w:top w:w="11" w:type="dxa"/>
              <w:left w:w="11" w:type="dxa"/>
              <w:bottom w:w="11" w:type="dxa"/>
              <w:right w:w="11" w:type="dxa"/>
            </w:tcMar>
          </w:tcPr>
          <w:p w14:paraId="244416B3" w14:textId="7D7AD44C" w:rsidR="009C6823" w:rsidRPr="00B96236" w:rsidRDefault="009C6823" w:rsidP="009C6823">
            <w:pPr>
              <w:jc w:val="center"/>
              <w:rPr>
                <w:sz w:val="18"/>
                <w:szCs w:val="18"/>
              </w:rPr>
            </w:pPr>
            <w:r>
              <w:rPr>
                <w:sz w:val="18"/>
                <w:szCs w:val="18"/>
              </w:rPr>
              <w:t>1</w:t>
            </w:r>
            <w:r w:rsidRPr="00B96236">
              <w:rPr>
                <w:sz w:val="18"/>
                <w:szCs w:val="18"/>
              </w:rPr>
              <w:t>30</w:t>
            </w:r>
          </w:p>
        </w:tc>
        <w:tc>
          <w:tcPr>
            <w:tcW w:w="2220" w:type="dxa"/>
            <w:tcMar>
              <w:top w:w="11" w:type="dxa"/>
              <w:left w:w="11" w:type="dxa"/>
              <w:bottom w:w="11" w:type="dxa"/>
              <w:right w:w="11" w:type="dxa"/>
            </w:tcMar>
          </w:tcPr>
          <w:p w14:paraId="632791C3" w14:textId="7063FFB4" w:rsidR="009C6823" w:rsidRPr="008F0477" w:rsidRDefault="00997593" w:rsidP="008F0477">
            <w:pPr>
              <w:pStyle w:val="BodyText"/>
              <w:spacing w:before="0" w:after="0"/>
              <w:ind w:left="0"/>
              <w:jc w:val="left"/>
              <w:rPr>
                <w:rFonts w:ascii="AcadNusx" w:hAnsi="AcadNusx"/>
                <w:sz w:val="18"/>
                <w:szCs w:val="18"/>
              </w:rPr>
            </w:pPr>
            <w:r w:rsidRPr="008F0477">
              <w:rPr>
                <w:sz w:val="18"/>
                <w:szCs w:val="18"/>
              </w:rPr>
              <w:t xml:space="preserve"> </w:t>
            </w:r>
            <w:r w:rsidRPr="008F0477">
              <w:rPr>
                <w:rFonts w:ascii="AcadNusx" w:hAnsi="AcadNusx"/>
                <w:sz w:val="18"/>
                <w:szCs w:val="18"/>
              </w:rPr>
              <w:t xml:space="preserve">pk </w:t>
            </w:r>
            <w:r w:rsidR="008F0477" w:rsidRPr="008F0477">
              <w:rPr>
                <w:rFonts w:ascii="AcadNusx" w:hAnsi="AcadNusx"/>
                <w:sz w:val="18"/>
                <w:szCs w:val="18"/>
              </w:rPr>
              <w:t>25+065</w:t>
            </w:r>
          </w:p>
        </w:tc>
        <w:tc>
          <w:tcPr>
            <w:tcW w:w="1800" w:type="dxa"/>
            <w:tcMar>
              <w:top w:w="11" w:type="dxa"/>
              <w:left w:w="11" w:type="dxa"/>
              <w:bottom w:w="11" w:type="dxa"/>
              <w:right w:w="11" w:type="dxa"/>
            </w:tcMar>
          </w:tcPr>
          <w:p w14:paraId="7C9D09CE" w14:textId="6E10F8B4" w:rsidR="009C6823" w:rsidRDefault="009C6823" w:rsidP="009C6823">
            <w:pPr>
              <w:pStyle w:val="BodyText"/>
              <w:keepNext/>
              <w:spacing w:before="0" w:after="0"/>
              <w:ind w:left="0"/>
              <w:jc w:val="center"/>
              <w:rPr>
                <w:sz w:val="18"/>
                <w:szCs w:val="18"/>
              </w:rPr>
            </w:pPr>
            <w:r w:rsidRPr="002F5C29">
              <w:rPr>
                <w:rFonts w:ascii="AcadNusx" w:hAnsi="AcadNusx"/>
                <w:sz w:val="18"/>
                <w:szCs w:val="18"/>
              </w:rPr>
              <w:t>vertikaluri</w:t>
            </w:r>
          </w:p>
        </w:tc>
        <w:tc>
          <w:tcPr>
            <w:tcW w:w="2070" w:type="dxa"/>
            <w:tcMar>
              <w:top w:w="11" w:type="dxa"/>
              <w:left w:w="11" w:type="dxa"/>
              <w:bottom w:w="11" w:type="dxa"/>
              <w:right w:w="11" w:type="dxa"/>
            </w:tcMar>
          </w:tcPr>
          <w:p w14:paraId="2F8E0E03" w14:textId="00C61112" w:rsidR="009C6823" w:rsidRPr="00732976" w:rsidRDefault="009C6823" w:rsidP="009C6823">
            <w:pPr>
              <w:jc w:val="center"/>
              <w:rPr>
                <w:sz w:val="18"/>
                <w:szCs w:val="18"/>
              </w:rPr>
            </w:pPr>
            <w:r w:rsidRPr="00143945">
              <w:rPr>
                <w:sz w:val="18"/>
                <w:szCs w:val="18"/>
              </w:rPr>
              <w:t>2600119.GEO.0001</w:t>
            </w:r>
          </w:p>
        </w:tc>
      </w:tr>
      <w:tr w:rsidR="009C6823" w:rsidRPr="00F633FF" w14:paraId="4586B29E" w14:textId="77777777" w:rsidTr="00997593">
        <w:trPr>
          <w:trHeight w:val="311"/>
        </w:trPr>
        <w:tc>
          <w:tcPr>
            <w:tcW w:w="1293" w:type="dxa"/>
            <w:tcMar>
              <w:top w:w="11" w:type="dxa"/>
              <w:left w:w="11" w:type="dxa"/>
              <w:bottom w:w="11" w:type="dxa"/>
              <w:right w:w="11" w:type="dxa"/>
            </w:tcMar>
            <w:vAlign w:val="center"/>
          </w:tcPr>
          <w:p w14:paraId="03769087" w14:textId="49E6D233" w:rsidR="009C6823" w:rsidRDefault="009C6823" w:rsidP="009C6823">
            <w:pPr>
              <w:pStyle w:val="BodyText"/>
              <w:spacing w:before="0" w:after="0"/>
              <w:ind w:left="0"/>
              <w:jc w:val="center"/>
              <w:rPr>
                <w:sz w:val="18"/>
                <w:szCs w:val="18"/>
              </w:rPr>
            </w:pPr>
            <w:r w:rsidRPr="008768B7">
              <w:rPr>
                <w:rFonts w:ascii="AcadNusx" w:hAnsi="AcadNusx"/>
                <w:sz w:val="18"/>
                <w:szCs w:val="18"/>
              </w:rPr>
              <w:t>Wab.</w:t>
            </w:r>
            <w:r>
              <w:rPr>
                <w:sz w:val="18"/>
                <w:szCs w:val="18"/>
              </w:rPr>
              <w:t xml:space="preserve">  03</w:t>
            </w:r>
          </w:p>
        </w:tc>
        <w:tc>
          <w:tcPr>
            <w:tcW w:w="1020" w:type="dxa"/>
            <w:tcMar>
              <w:top w:w="11" w:type="dxa"/>
              <w:left w:w="11" w:type="dxa"/>
              <w:bottom w:w="11" w:type="dxa"/>
              <w:right w:w="11" w:type="dxa"/>
            </w:tcMar>
          </w:tcPr>
          <w:p w14:paraId="769338BF" w14:textId="63FA95FC" w:rsidR="009C6823" w:rsidRPr="00B96236" w:rsidRDefault="009C6823" w:rsidP="009C6823">
            <w:pPr>
              <w:jc w:val="center"/>
              <w:rPr>
                <w:sz w:val="18"/>
                <w:szCs w:val="18"/>
              </w:rPr>
            </w:pPr>
            <w:r>
              <w:rPr>
                <w:sz w:val="18"/>
                <w:szCs w:val="18"/>
              </w:rPr>
              <w:t>13</w:t>
            </w:r>
            <w:r w:rsidRPr="00B96236">
              <w:rPr>
                <w:sz w:val="18"/>
                <w:szCs w:val="18"/>
              </w:rPr>
              <w:t>0</w:t>
            </w:r>
          </w:p>
        </w:tc>
        <w:tc>
          <w:tcPr>
            <w:tcW w:w="2220" w:type="dxa"/>
            <w:tcMar>
              <w:top w:w="11" w:type="dxa"/>
              <w:left w:w="11" w:type="dxa"/>
              <w:bottom w:w="11" w:type="dxa"/>
              <w:right w:w="11" w:type="dxa"/>
            </w:tcMar>
          </w:tcPr>
          <w:p w14:paraId="08F4EFF3" w14:textId="34BC325D" w:rsidR="009C6823" w:rsidRPr="008F0477" w:rsidRDefault="00997593" w:rsidP="008F0477">
            <w:pPr>
              <w:pStyle w:val="BodyText"/>
              <w:spacing w:before="0" w:after="0"/>
              <w:ind w:left="0"/>
              <w:jc w:val="left"/>
              <w:rPr>
                <w:sz w:val="18"/>
                <w:szCs w:val="18"/>
              </w:rPr>
            </w:pPr>
            <w:r w:rsidRPr="008F0477">
              <w:rPr>
                <w:rFonts w:ascii="AcadNusx" w:hAnsi="AcadNusx"/>
                <w:sz w:val="18"/>
                <w:szCs w:val="18"/>
              </w:rPr>
              <w:t xml:space="preserve"> dazianebuli ubani #</w:t>
            </w:r>
            <w:r w:rsidR="008F0477">
              <w:rPr>
                <w:rFonts w:ascii="AcadNusx" w:hAnsi="AcadNusx"/>
                <w:sz w:val="18"/>
                <w:szCs w:val="18"/>
              </w:rPr>
              <w:t>2</w:t>
            </w:r>
            <w:r w:rsidRPr="008F0477">
              <w:rPr>
                <w:rFonts w:ascii="AcadNusx" w:hAnsi="AcadNusx"/>
                <w:sz w:val="18"/>
                <w:szCs w:val="18"/>
              </w:rPr>
              <w:t xml:space="preserve"> – pk </w:t>
            </w:r>
            <w:r w:rsidR="008F0477" w:rsidRPr="008F0477">
              <w:rPr>
                <w:rFonts w:ascii="AcadNusx" w:hAnsi="AcadNusx"/>
                <w:sz w:val="18"/>
                <w:szCs w:val="18"/>
              </w:rPr>
              <w:t>25+095</w:t>
            </w:r>
          </w:p>
        </w:tc>
        <w:tc>
          <w:tcPr>
            <w:tcW w:w="1800" w:type="dxa"/>
            <w:tcMar>
              <w:top w:w="11" w:type="dxa"/>
              <w:left w:w="11" w:type="dxa"/>
              <w:bottom w:w="11" w:type="dxa"/>
              <w:right w:w="11" w:type="dxa"/>
            </w:tcMar>
          </w:tcPr>
          <w:p w14:paraId="75931C74" w14:textId="5DF3750A" w:rsidR="009C6823" w:rsidRDefault="009C6823" w:rsidP="009C6823">
            <w:pPr>
              <w:pStyle w:val="BodyText"/>
              <w:keepNext/>
              <w:spacing w:before="0" w:after="0"/>
              <w:ind w:left="0"/>
              <w:jc w:val="center"/>
              <w:rPr>
                <w:sz w:val="18"/>
                <w:szCs w:val="18"/>
              </w:rPr>
            </w:pPr>
            <w:r w:rsidRPr="002F5C29">
              <w:rPr>
                <w:rFonts w:ascii="AcadNusx" w:hAnsi="AcadNusx"/>
                <w:sz w:val="18"/>
                <w:szCs w:val="18"/>
              </w:rPr>
              <w:t>vertikaluri</w:t>
            </w:r>
          </w:p>
        </w:tc>
        <w:tc>
          <w:tcPr>
            <w:tcW w:w="2070" w:type="dxa"/>
            <w:tcMar>
              <w:top w:w="11" w:type="dxa"/>
              <w:left w:w="11" w:type="dxa"/>
              <w:bottom w:w="11" w:type="dxa"/>
              <w:right w:w="11" w:type="dxa"/>
            </w:tcMar>
          </w:tcPr>
          <w:p w14:paraId="27B77EC2" w14:textId="3CF3DC79" w:rsidR="009C6823" w:rsidRPr="00732976" w:rsidRDefault="009C6823" w:rsidP="009C6823">
            <w:pPr>
              <w:jc w:val="center"/>
              <w:rPr>
                <w:sz w:val="18"/>
                <w:szCs w:val="18"/>
              </w:rPr>
            </w:pPr>
            <w:r w:rsidRPr="00143945">
              <w:rPr>
                <w:sz w:val="18"/>
                <w:szCs w:val="18"/>
              </w:rPr>
              <w:t>2600119.GEO.0001</w:t>
            </w:r>
          </w:p>
        </w:tc>
      </w:tr>
    </w:tbl>
    <w:p w14:paraId="43B44E22" w14:textId="36415EFC" w:rsidR="00200B17" w:rsidRPr="008768B7" w:rsidRDefault="008768B7" w:rsidP="00BA0840">
      <w:pPr>
        <w:pStyle w:val="Caption"/>
        <w:spacing w:before="120" w:after="120"/>
        <w:jc w:val="center"/>
        <w:rPr>
          <w:rFonts w:ascii="AcadNusx" w:hAnsi="AcadNusx"/>
          <w:i/>
          <w:iCs/>
          <w:sz w:val="18"/>
          <w:szCs w:val="18"/>
        </w:rPr>
      </w:pPr>
      <w:bookmarkStart w:id="30" w:name="_Toc221551536"/>
      <w:bookmarkStart w:id="31" w:name="_Hlk194408895"/>
      <w:r>
        <w:rPr>
          <w:rFonts w:ascii="AcadNusx" w:hAnsi="AcadNusx"/>
          <w:i/>
          <w:iCs/>
          <w:sz w:val="18"/>
          <w:szCs w:val="18"/>
        </w:rPr>
        <w:t>c</w:t>
      </w:r>
      <w:r w:rsidRPr="008768B7">
        <w:rPr>
          <w:rFonts w:ascii="AcadNusx" w:hAnsi="AcadNusx"/>
          <w:i/>
          <w:iCs/>
          <w:sz w:val="18"/>
          <w:szCs w:val="18"/>
        </w:rPr>
        <w:t xml:space="preserve">xrili </w:t>
      </w:r>
      <w:r w:rsidR="00AD1477">
        <w:rPr>
          <w:rFonts w:ascii="AcadNusx" w:hAnsi="AcadNusx"/>
          <w:i/>
          <w:iCs/>
          <w:sz w:val="18"/>
          <w:szCs w:val="18"/>
        </w:rPr>
        <w:fldChar w:fldCharType="begin"/>
      </w:r>
      <w:r w:rsidR="00AD1477">
        <w:rPr>
          <w:rFonts w:ascii="AcadNusx" w:hAnsi="AcadNusx"/>
          <w:i/>
          <w:iCs/>
          <w:sz w:val="18"/>
          <w:szCs w:val="18"/>
        </w:rPr>
        <w:instrText xml:space="preserve"> STYLEREF 1 \s </w:instrText>
      </w:r>
      <w:r w:rsidR="00AD1477">
        <w:rPr>
          <w:rFonts w:ascii="AcadNusx" w:hAnsi="AcadNusx"/>
          <w:i/>
          <w:iCs/>
          <w:sz w:val="18"/>
          <w:szCs w:val="18"/>
        </w:rPr>
        <w:fldChar w:fldCharType="separate"/>
      </w:r>
      <w:r w:rsidR="00AD1477">
        <w:rPr>
          <w:rFonts w:ascii="AcadNusx" w:hAnsi="AcadNusx"/>
          <w:i/>
          <w:iCs/>
          <w:noProof/>
          <w:sz w:val="18"/>
          <w:szCs w:val="18"/>
        </w:rPr>
        <w:t>5</w:t>
      </w:r>
      <w:r w:rsidR="00AD1477">
        <w:rPr>
          <w:rFonts w:ascii="AcadNusx" w:hAnsi="AcadNusx"/>
          <w:i/>
          <w:iCs/>
          <w:sz w:val="18"/>
          <w:szCs w:val="18"/>
        </w:rPr>
        <w:fldChar w:fldCharType="end"/>
      </w:r>
      <w:r w:rsidR="00AD1477">
        <w:rPr>
          <w:rFonts w:ascii="AcadNusx" w:hAnsi="AcadNusx"/>
          <w:i/>
          <w:iCs/>
          <w:sz w:val="18"/>
          <w:szCs w:val="18"/>
        </w:rPr>
        <w:noBreakHyphen/>
      </w:r>
      <w:r w:rsidR="00AD1477">
        <w:rPr>
          <w:rFonts w:ascii="AcadNusx" w:hAnsi="AcadNusx"/>
          <w:i/>
          <w:iCs/>
          <w:sz w:val="18"/>
          <w:szCs w:val="18"/>
        </w:rPr>
        <w:fldChar w:fldCharType="begin"/>
      </w:r>
      <w:r w:rsidR="00AD1477">
        <w:rPr>
          <w:rFonts w:ascii="AcadNusx" w:hAnsi="AcadNusx"/>
          <w:i/>
          <w:iCs/>
          <w:sz w:val="18"/>
          <w:szCs w:val="18"/>
        </w:rPr>
        <w:instrText xml:space="preserve"> SEQ Table \* ARABIC \s 1 </w:instrText>
      </w:r>
      <w:r w:rsidR="00AD1477">
        <w:rPr>
          <w:rFonts w:ascii="AcadNusx" w:hAnsi="AcadNusx"/>
          <w:i/>
          <w:iCs/>
          <w:sz w:val="18"/>
          <w:szCs w:val="18"/>
        </w:rPr>
        <w:fldChar w:fldCharType="separate"/>
      </w:r>
      <w:r w:rsidR="00AD1477">
        <w:rPr>
          <w:rFonts w:ascii="AcadNusx" w:hAnsi="AcadNusx"/>
          <w:i/>
          <w:iCs/>
          <w:noProof/>
          <w:sz w:val="18"/>
          <w:szCs w:val="18"/>
        </w:rPr>
        <w:t>1</w:t>
      </w:r>
      <w:r w:rsidR="00AD1477">
        <w:rPr>
          <w:rFonts w:ascii="AcadNusx" w:hAnsi="AcadNusx"/>
          <w:i/>
          <w:iCs/>
          <w:sz w:val="18"/>
          <w:szCs w:val="18"/>
        </w:rPr>
        <w:fldChar w:fldCharType="end"/>
      </w:r>
      <w:r w:rsidR="00200B17" w:rsidRPr="008768B7">
        <w:rPr>
          <w:rFonts w:ascii="AcadNusx" w:hAnsi="AcadNusx"/>
          <w:i/>
          <w:iCs/>
          <w:sz w:val="18"/>
          <w:szCs w:val="18"/>
        </w:rPr>
        <w:t xml:space="preserve">: </w:t>
      </w:r>
      <w:r w:rsidRPr="008768B7">
        <w:rPr>
          <w:rFonts w:ascii="AcadNusx" w:hAnsi="AcadNusx"/>
          <w:i/>
          <w:iCs/>
          <w:sz w:val="18"/>
          <w:szCs w:val="18"/>
        </w:rPr>
        <w:t>WaburRilebi – zogadi informacia</w:t>
      </w:r>
      <w:bookmarkEnd w:id="30"/>
      <w:r w:rsidRPr="008768B7">
        <w:rPr>
          <w:rFonts w:ascii="AcadNusx" w:hAnsi="AcadNusx"/>
          <w:i/>
          <w:iCs/>
          <w:sz w:val="18"/>
          <w:szCs w:val="18"/>
        </w:rPr>
        <w:t xml:space="preserve"> </w:t>
      </w:r>
    </w:p>
    <w:bookmarkEnd w:id="31"/>
    <w:p w14:paraId="7779AE41" w14:textId="77777777" w:rsidR="009160E2" w:rsidRDefault="00E9210A" w:rsidP="00DC6737">
      <w:pPr>
        <w:tabs>
          <w:tab w:val="left" w:pos="450"/>
        </w:tabs>
        <w:spacing w:before="120" w:after="120" w:line="240" w:lineRule="auto"/>
        <w:ind w:left="547" w:right="562"/>
        <w:jc w:val="both"/>
        <w:rPr>
          <w:rFonts w:ascii="AcadNusx" w:hAnsi="AcadNusx" w:cs="Arial"/>
          <w:bCs/>
          <w:color w:val="000000"/>
        </w:rPr>
      </w:pPr>
      <w:r>
        <w:rPr>
          <w:rFonts w:ascii="AcadNusx" w:hAnsi="AcadNusx" w:cs="Arial"/>
          <w:bCs/>
          <w:color w:val="000000"/>
        </w:rPr>
        <w:t xml:space="preserve">damatebiTi informacia WaburRilebis adgilmdebarebasTan dakavSirebiT mocemulia </w:t>
      </w:r>
      <w:r w:rsidR="004F31EE">
        <w:rPr>
          <w:rFonts w:ascii="AcadNusx" w:hAnsi="AcadNusx" w:cs="Arial"/>
          <w:bCs/>
          <w:color w:val="000000"/>
        </w:rPr>
        <w:t>danarTSi</w:t>
      </w:r>
      <w:r>
        <w:rPr>
          <w:rFonts w:ascii="AcadNusx" w:hAnsi="AcadNusx" w:cs="Arial"/>
          <w:bCs/>
          <w:color w:val="000000"/>
        </w:rPr>
        <w:t xml:space="preserve"> </w:t>
      </w:r>
      <w:r w:rsidRPr="00E9210A">
        <w:rPr>
          <w:rFonts w:cs="Arial"/>
          <w:bCs/>
          <w:color w:val="000000"/>
        </w:rPr>
        <w:t>A</w:t>
      </w:r>
      <w:r>
        <w:rPr>
          <w:rFonts w:ascii="AcadNusx" w:hAnsi="AcadNusx" w:cs="Arial"/>
          <w:bCs/>
          <w:color w:val="000000"/>
        </w:rPr>
        <w:t xml:space="preserve">. </w:t>
      </w:r>
    </w:p>
    <w:p w14:paraId="283B5A63" w14:textId="62B05F86" w:rsidR="00E9210A" w:rsidRDefault="003515E2" w:rsidP="00DC6737">
      <w:pPr>
        <w:tabs>
          <w:tab w:val="left" w:pos="450"/>
        </w:tabs>
        <w:spacing w:before="120" w:after="120" w:line="240" w:lineRule="auto"/>
        <w:ind w:left="547" w:right="562"/>
        <w:jc w:val="both"/>
        <w:rPr>
          <w:rFonts w:ascii="AcadNusx" w:hAnsi="AcadNusx" w:cs="Arial"/>
          <w:bCs/>
          <w:color w:val="000000"/>
        </w:rPr>
      </w:pPr>
      <w:r>
        <w:rPr>
          <w:rFonts w:ascii="AcadNusx" w:hAnsi="AcadNusx" w:cs="Arial"/>
          <w:b/>
          <w:bCs/>
          <w:i/>
          <w:color w:val="000000"/>
        </w:rPr>
        <w:t xml:space="preserve">SeniSvna: </w:t>
      </w:r>
      <w:r w:rsidR="0096619A" w:rsidRPr="009160E2">
        <w:rPr>
          <w:rFonts w:ascii="AcadNusx" w:hAnsi="AcadNusx" w:cs="Arial"/>
          <w:b/>
          <w:bCs/>
          <w:i/>
          <w:color w:val="000000"/>
        </w:rPr>
        <w:t xml:space="preserve">WaburRilebis saboloo adgilmdebareoba </w:t>
      </w:r>
      <w:r w:rsidR="00DB7995" w:rsidRPr="009160E2">
        <w:rPr>
          <w:rFonts w:ascii="AcadNusx" w:hAnsi="AcadNusx" w:cs="Arial"/>
          <w:b/>
          <w:bCs/>
          <w:i/>
          <w:color w:val="000000"/>
        </w:rPr>
        <w:t xml:space="preserve">da siRrme </w:t>
      </w:r>
      <w:r w:rsidR="00997593" w:rsidRPr="009160E2">
        <w:rPr>
          <w:rFonts w:ascii="AcadNusx" w:hAnsi="AcadNusx" w:cs="Arial"/>
          <w:b/>
          <w:bCs/>
          <w:i/>
          <w:color w:val="000000"/>
        </w:rPr>
        <w:t>unda dazustdes geodeziuri samuS</w:t>
      </w:r>
      <w:r w:rsidR="002745AB" w:rsidRPr="009160E2">
        <w:rPr>
          <w:rFonts w:ascii="AcadNusx" w:hAnsi="AcadNusx" w:cs="Arial"/>
          <w:b/>
          <w:bCs/>
          <w:i/>
          <w:color w:val="000000"/>
        </w:rPr>
        <w:t>a</w:t>
      </w:r>
      <w:r w:rsidR="00997593" w:rsidRPr="009160E2">
        <w:rPr>
          <w:rFonts w:ascii="AcadNusx" w:hAnsi="AcadNusx" w:cs="Arial"/>
          <w:b/>
          <w:bCs/>
          <w:i/>
          <w:color w:val="000000"/>
        </w:rPr>
        <w:t>oebis Sedegebis safuZvelze</w:t>
      </w:r>
      <w:r w:rsidR="0078790C" w:rsidRPr="009160E2">
        <w:rPr>
          <w:rFonts w:ascii="AcadNusx" w:hAnsi="AcadNusx" w:cs="Arial"/>
          <w:b/>
          <w:bCs/>
          <w:i/>
          <w:color w:val="000000"/>
        </w:rPr>
        <w:t xml:space="preserve"> da </w:t>
      </w:r>
      <w:r w:rsidR="0096619A" w:rsidRPr="009160E2">
        <w:rPr>
          <w:rFonts w:ascii="AcadNusx" w:hAnsi="AcadNusx" w:cs="Arial"/>
          <w:b/>
          <w:bCs/>
          <w:i/>
          <w:color w:val="000000"/>
        </w:rPr>
        <w:t>obieqtis faqtiuri pirobebis ga</w:t>
      </w:r>
      <w:r w:rsidR="006A0377" w:rsidRPr="009160E2">
        <w:rPr>
          <w:rFonts w:ascii="AcadNusx" w:hAnsi="AcadNusx" w:cs="Arial"/>
          <w:b/>
          <w:bCs/>
          <w:i/>
          <w:color w:val="000000"/>
        </w:rPr>
        <w:t>T</w:t>
      </w:r>
      <w:r w:rsidR="0096619A" w:rsidRPr="009160E2">
        <w:rPr>
          <w:rFonts w:ascii="AcadNusx" w:hAnsi="AcadNusx" w:cs="Arial"/>
          <w:b/>
          <w:bCs/>
          <w:i/>
          <w:color w:val="000000"/>
        </w:rPr>
        <w:t>valiswinebiT</w:t>
      </w:r>
      <w:r>
        <w:rPr>
          <w:rFonts w:ascii="AcadNusx" w:hAnsi="AcadNusx" w:cs="Arial"/>
          <w:b/>
          <w:bCs/>
          <w:i/>
          <w:color w:val="000000"/>
        </w:rPr>
        <w:t xml:space="preserve"> </w:t>
      </w:r>
      <w:r w:rsidRPr="003515E2">
        <w:rPr>
          <w:rFonts w:ascii="AcadNusx" w:hAnsi="AcadNusx" w:cs="Arial"/>
          <w:b/>
          <w:bCs/>
          <w:i/>
          <w:color w:val="000000"/>
        </w:rPr>
        <w:t>damkveTis warmomadgenelTan/pasuxismgebel pirTan TanxmobiT</w:t>
      </w:r>
      <w:r w:rsidR="0096619A" w:rsidRPr="009160E2">
        <w:rPr>
          <w:rFonts w:ascii="AcadNusx" w:hAnsi="AcadNusx" w:cs="Arial"/>
          <w:b/>
          <w:bCs/>
          <w:i/>
          <w:color w:val="000000"/>
        </w:rPr>
        <w:t>.</w:t>
      </w:r>
    </w:p>
    <w:p w14:paraId="3C2DAE2D" w14:textId="5C344499" w:rsidR="00252492" w:rsidRDefault="00252492" w:rsidP="00AD1477">
      <w:pPr>
        <w:pStyle w:val="Heading2"/>
        <w:tabs>
          <w:tab w:val="clear" w:pos="454"/>
          <w:tab w:val="num" w:pos="540"/>
        </w:tabs>
        <w:spacing w:before="360" w:after="240"/>
        <w:ind w:left="634" w:hanging="634"/>
        <w:rPr>
          <w:rFonts w:ascii="AcadNusx" w:hAnsi="AcadNusx"/>
          <w:szCs w:val="24"/>
          <w:lang w:val="en-GB"/>
        </w:rPr>
      </w:pPr>
      <w:bookmarkStart w:id="32" w:name="_Toc221551912"/>
      <w:r>
        <w:rPr>
          <w:rFonts w:ascii="AcadNusx" w:hAnsi="AcadNusx"/>
          <w:szCs w:val="24"/>
          <w:lang w:val="en-GB"/>
        </w:rPr>
        <w:lastRenderedPageBreak/>
        <w:t xml:space="preserve">gvirabis betonis </w:t>
      </w:r>
      <w:r w:rsidR="00D76F91">
        <w:rPr>
          <w:rFonts w:ascii="AcadNusx" w:hAnsi="AcadNusx"/>
          <w:szCs w:val="24"/>
          <w:lang w:val="en-GB"/>
        </w:rPr>
        <w:t>nimuSebi</w:t>
      </w:r>
      <w:bookmarkEnd w:id="32"/>
    </w:p>
    <w:p w14:paraId="2292E7C7" w14:textId="7245BC8D" w:rsidR="00D76F91" w:rsidRDefault="00D76F91" w:rsidP="00D76F91">
      <w:pPr>
        <w:tabs>
          <w:tab w:val="left" w:pos="450"/>
        </w:tabs>
        <w:spacing w:before="120" w:after="120" w:line="240" w:lineRule="auto"/>
        <w:ind w:left="547" w:right="562"/>
        <w:jc w:val="both"/>
        <w:rPr>
          <w:rFonts w:ascii="AcadNusx" w:hAnsi="AcadNusx" w:cs="Arial"/>
          <w:bCs/>
          <w:color w:val="000000"/>
        </w:rPr>
      </w:pPr>
      <w:r>
        <w:rPr>
          <w:rFonts w:ascii="AcadNusx" w:hAnsi="AcadNusx" w:cs="Arial"/>
          <w:bCs/>
          <w:color w:val="000000"/>
        </w:rPr>
        <w:t xml:space="preserve">gvirabis </w:t>
      </w:r>
      <w:r w:rsidR="00330AFA">
        <w:rPr>
          <w:rFonts w:ascii="AcadNusx" w:hAnsi="AcadNusx" w:cs="Arial"/>
          <w:bCs/>
          <w:color w:val="000000"/>
        </w:rPr>
        <w:t xml:space="preserve">betonis </w:t>
      </w:r>
      <w:r>
        <w:rPr>
          <w:rFonts w:ascii="AcadNusx" w:hAnsi="AcadNusx" w:cs="Arial"/>
          <w:bCs/>
          <w:color w:val="000000"/>
        </w:rPr>
        <w:t xml:space="preserve">samagris xarisxis dadgenis mizniT gvirabis kedlebSi da ukuTaRSi unda ganxorcieldes </w:t>
      </w:r>
      <w:r w:rsidR="005F7D87">
        <w:rPr>
          <w:rFonts w:ascii="AcadNusx" w:hAnsi="AcadNusx" w:cs="Arial"/>
          <w:bCs/>
          <w:color w:val="000000"/>
        </w:rPr>
        <w:t xml:space="preserve">betonis </w:t>
      </w:r>
      <w:r>
        <w:rPr>
          <w:rFonts w:ascii="AcadNusx" w:hAnsi="AcadNusx" w:cs="Arial"/>
          <w:bCs/>
          <w:color w:val="000000"/>
        </w:rPr>
        <w:t xml:space="preserve">kernebis amoReba Semdgomi laboratoriuli kvlevebisTvis. </w:t>
      </w:r>
      <w:r w:rsidRPr="00277035">
        <w:rPr>
          <w:rFonts w:ascii="AcadNusx" w:hAnsi="AcadNusx" w:cs="Arial"/>
          <w:bCs/>
          <w:color w:val="000000"/>
          <w:lang w:val="ka-GE"/>
        </w:rPr>
        <w:t>betonis nimuSis a</w:t>
      </w:r>
      <w:r w:rsidRPr="00261519">
        <w:rPr>
          <w:rFonts w:ascii="Sylfaen" w:hAnsi="Sylfaen" w:cs="Arial"/>
          <w:bCs/>
          <w:color w:val="000000"/>
          <w:lang w:val="ka-GE"/>
        </w:rPr>
        <w:t>ღ</w:t>
      </w:r>
      <w:r w:rsidRPr="00277035">
        <w:rPr>
          <w:rFonts w:ascii="AcadNusx" w:hAnsi="AcadNusx" w:cs="Arial"/>
          <w:bCs/>
          <w:color w:val="000000"/>
          <w:lang w:val="ka-GE"/>
        </w:rPr>
        <w:t xml:space="preserve">eba unda moxdes xelis kernamRebiT. </w:t>
      </w:r>
      <w:r w:rsidR="005F7D87">
        <w:rPr>
          <w:rFonts w:ascii="AcadNusx" w:hAnsi="AcadNusx" w:cs="Arial"/>
          <w:bCs/>
          <w:color w:val="000000"/>
        </w:rPr>
        <w:t>k</w:t>
      </w:r>
      <w:r>
        <w:rPr>
          <w:rFonts w:ascii="AcadNusx" w:hAnsi="AcadNusx" w:cs="Arial"/>
          <w:bCs/>
          <w:color w:val="000000"/>
        </w:rPr>
        <w:t>ernis amoRebis Semdeg, burRilebi unda daigmanos cementis xsnariT. cxrili 5-2 gviCvenebs betonis nimuSebis mTlian programas, romelic unda Sesruldes.</w:t>
      </w:r>
    </w:p>
    <w:tbl>
      <w:tblPr>
        <w:tblStyle w:val="TableGrid"/>
        <w:tblW w:w="0" w:type="auto"/>
        <w:tblInd w:w="547" w:type="dxa"/>
        <w:tblLook w:val="04A0" w:firstRow="1" w:lastRow="0" w:firstColumn="1" w:lastColumn="0" w:noHBand="0" w:noVBand="1"/>
      </w:tblPr>
      <w:tblGrid>
        <w:gridCol w:w="4128"/>
        <w:gridCol w:w="4880"/>
      </w:tblGrid>
      <w:tr w:rsidR="00D76F91" w14:paraId="630DA5B3" w14:textId="77777777" w:rsidTr="00AD1477">
        <w:trPr>
          <w:trHeight w:val="307"/>
        </w:trPr>
        <w:tc>
          <w:tcPr>
            <w:tcW w:w="4128" w:type="dxa"/>
            <w:shd w:val="clear" w:color="auto" w:fill="BFBFBF" w:themeFill="background1" w:themeFillShade="BF"/>
          </w:tcPr>
          <w:p w14:paraId="34624827" w14:textId="413B1A24" w:rsidR="00D76F91" w:rsidRPr="00D76F91" w:rsidRDefault="00D76F91" w:rsidP="00AD1477">
            <w:pPr>
              <w:tabs>
                <w:tab w:val="left" w:pos="450"/>
              </w:tabs>
              <w:spacing w:line="240" w:lineRule="auto"/>
              <w:ind w:right="562"/>
              <w:jc w:val="both"/>
              <w:rPr>
                <w:rFonts w:ascii="AcadNusx" w:hAnsi="AcadNusx" w:cs="Arial"/>
                <w:b/>
                <w:bCs/>
                <w:color w:val="000000"/>
              </w:rPr>
            </w:pPr>
            <w:r w:rsidRPr="00D76F91">
              <w:rPr>
                <w:rFonts w:ascii="AcadNusx" w:hAnsi="AcadNusx" w:cs="Arial"/>
                <w:b/>
                <w:bCs/>
                <w:color w:val="000000"/>
              </w:rPr>
              <w:t>betonis nimuSis aRebis piketaJi</w:t>
            </w:r>
          </w:p>
        </w:tc>
        <w:tc>
          <w:tcPr>
            <w:tcW w:w="4880" w:type="dxa"/>
            <w:shd w:val="clear" w:color="auto" w:fill="BFBFBF" w:themeFill="background1" w:themeFillShade="BF"/>
          </w:tcPr>
          <w:p w14:paraId="3976C8B3" w14:textId="201E876B" w:rsidR="00D76F91" w:rsidRPr="00D76F91" w:rsidRDefault="00D76F91" w:rsidP="00AD1477">
            <w:pPr>
              <w:tabs>
                <w:tab w:val="left" w:pos="450"/>
              </w:tabs>
              <w:spacing w:line="240" w:lineRule="auto"/>
              <w:ind w:right="562"/>
              <w:jc w:val="both"/>
              <w:rPr>
                <w:rFonts w:ascii="AcadNusx" w:hAnsi="AcadNusx" w:cs="Arial"/>
                <w:b/>
                <w:bCs/>
                <w:color w:val="000000"/>
              </w:rPr>
            </w:pPr>
            <w:r w:rsidRPr="00D76F91">
              <w:rPr>
                <w:rFonts w:ascii="AcadNusx" w:hAnsi="AcadNusx" w:cs="Arial"/>
                <w:b/>
                <w:bCs/>
                <w:color w:val="000000"/>
              </w:rPr>
              <w:t>adgilmdebareoba</w:t>
            </w:r>
          </w:p>
        </w:tc>
      </w:tr>
      <w:tr w:rsidR="00D76F91" w14:paraId="3AB29439" w14:textId="77777777" w:rsidTr="00AD1477">
        <w:trPr>
          <w:trHeight w:val="352"/>
        </w:trPr>
        <w:tc>
          <w:tcPr>
            <w:tcW w:w="4128" w:type="dxa"/>
          </w:tcPr>
          <w:p w14:paraId="6B89E5D5" w14:textId="21FD4606" w:rsidR="00D76F91" w:rsidRPr="00D76F91" w:rsidRDefault="00D76F91" w:rsidP="00AD1477">
            <w:pPr>
              <w:tabs>
                <w:tab w:val="left" w:pos="450"/>
              </w:tabs>
              <w:spacing w:line="240" w:lineRule="auto"/>
              <w:ind w:right="562"/>
              <w:jc w:val="center"/>
              <w:rPr>
                <w:rFonts w:ascii="AcadNusx" w:hAnsi="AcadNusx" w:cs="Arial"/>
                <w:bCs/>
                <w:color w:val="000000"/>
              </w:rPr>
            </w:pPr>
            <w:r w:rsidRPr="00D76F91">
              <w:rPr>
                <w:rFonts w:ascii="AcadNusx" w:hAnsi="AcadNusx" w:cs="Arial"/>
                <w:bCs/>
                <w:color w:val="000000"/>
              </w:rPr>
              <w:t>pk 25+</w:t>
            </w:r>
            <w:r w:rsidR="005F7D87">
              <w:rPr>
                <w:rFonts w:ascii="AcadNusx" w:hAnsi="AcadNusx" w:cs="Arial"/>
                <w:bCs/>
                <w:color w:val="000000"/>
              </w:rPr>
              <w:t>030</w:t>
            </w:r>
          </w:p>
        </w:tc>
        <w:tc>
          <w:tcPr>
            <w:tcW w:w="4880" w:type="dxa"/>
          </w:tcPr>
          <w:p w14:paraId="244308BA" w14:textId="119B4B12" w:rsidR="00D76F91" w:rsidRPr="00D76F91" w:rsidRDefault="00D76F91" w:rsidP="00AD1477">
            <w:pPr>
              <w:tabs>
                <w:tab w:val="left" w:pos="450"/>
              </w:tabs>
              <w:spacing w:line="240" w:lineRule="auto"/>
              <w:ind w:right="562"/>
              <w:jc w:val="both"/>
              <w:rPr>
                <w:rFonts w:ascii="AcadNusx" w:hAnsi="AcadNusx" w:cs="Arial"/>
                <w:bCs/>
                <w:color w:val="000000"/>
              </w:rPr>
            </w:pPr>
            <w:r w:rsidRPr="00D76F91">
              <w:rPr>
                <w:rFonts w:ascii="AcadNusx" w:hAnsi="AcadNusx" w:cs="Arial"/>
                <w:bCs/>
                <w:color w:val="000000"/>
              </w:rPr>
              <w:t>kedlebidan da ukuTaRidan</w:t>
            </w:r>
          </w:p>
        </w:tc>
      </w:tr>
      <w:tr w:rsidR="00D76F91" w14:paraId="7B6B24F6" w14:textId="77777777" w:rsidTr="00D76F91">
        <w:trPr>
          <w:trHeight w:val="491"/>
        </w:trPr>
        <w:tc>
          <w:tcPr>
            <w:tcW w:w="4128" w:type="dxa"/>
          </w:tcPr>
          <w:p w14:paraId="1E6084B5" w14:textId="4437C840" w:rsidR="00D76F91" w:rsidRPr="003A688C" w:rsidRDefault="003A688C" w:rsidP="00AD1477">
            <w:pPr>
              <w:tabs>
                <w:tab w:val="left" w:pos="450"/>
              </w:tabs>
              <w:spacing w:line="240" w:lineRule="auto"/>
              <w:ind w:right="562"/>
              <w:jc w:val="center"/>
              <w:rPr>
                <w:rFonts w:ascii="AcadNusx" w:hAnsi="AcadNusx" w:cs="Arial"/>
                <w:bCs/>
                <w:color w:val="000000"/>
              </w:rPr>
            </w:pPr>
            <w:r w:rsidRPr="003A688C">
              <w:rPr>
                <w:rFonts w:ascii="AcadNusx" w:hAnsi="AcadNusx" w:cs="Arial"/>
                <w:bCs/>
                <w:color w:val="000000"/>
              </w:rPr>
              <w:t>p</w:t>
            </w:r>
            <w:r w:rsidR="00D76F91" w:rsidRPr="003A688C">
              <w:rPr>
                <w:rFonts w:ascii="AcadNusx" w:hAnsi="AcadNusx" w:cs="Arial"/>
                <w:bCs/>
                <w:color w:val="000000"/>
              </w:rPr>
              <w:t>k 25+050</w:t>
            </w:r>
          </w:p>
        </w:tc>
        <w:tc>
          <w:tcPr>
            <w:tcW w:w="4880" w:type="dxa"/>
          </w:tcPr>
          <w:p w14:paraId="77CFD6AA" w14:textId="0984FF26" w:rsidR="00D76F91" w:rsidRPr="003A688C" w:rsidRDefault="003A688C" w:rsidP="00AD1477">
            <w:pPr>
              <w:tabs>
                <w:tab w:val="left" w:pos="450"/>
              </w:tabs>
              <w:spacing w:line="240" w:lineRule="auto"/>
              <w:ind w:right="562"/>
              <w:jc w:val="both"/>
              <w:rPr>
                <w:rFonts w:ascii="AcadNusx" w:hAnsi="AcadNusx" w:cs="Arial"/>
                <w:bCs/>
                <w:color w:val="000000"/>
              </w:rPr>
            </w:pPr>
            <w:r>
              <w:rPr>
                <w:rFonts w:ascii="AcadNusx" w:hAnsi="AcadNusx" w:cs="Arial"/>
                <w:bCs/>
                <w:color w:val="000000"/>
              </w:rPr>
              <w:t>k</w:t>
            </w:r>
            <w:r w:rsidRPr="003A688C">
              <w:rPr>
                <w:rFonts w:ascii="AcadNusx" w:hAnsi="AcadNusx" w:cs="Arial"/>
                <w:bCs/>
                <w:color w:val="000000"/>
              </w:rPr>
              <w:t>edlebidan</w:t>
            </w:r>
            <w:r>
              <w:rPr>
                <w:rFonts w:ascii="AcadNusx" w:hAnsi="AcadNusx" w:cs="Arial"/>
                <w:bCs/>
                <w:color w:val="000000"/>
              </w:rPr>
              <w:t xml:space="preserve"> (dazianebuli ubnis dasawyisSi da boloSi)</w:t>
            </w:r>
          </w:p>
        </w:tc>
      </w:tr>
      <w:tr w:rsidR="00D76F91" w14:paraId="2A2EA0BC" w14:textId="77777777" w:rsidTr="00AD1477">
        <w:trPr>
          <w:trHeight w:val="289"/>
        </w:trPr>
        <w:tc>
          <w:tcPr>
            <w:tcW w:w="4128" w:type="dxa"/>
          </w:tcPr>
          <w:p w14:paraId="23562380" w14:textId="379C2280" w:rsidR="00D76F91" w:rsidRPr="003A688C" w:rsidRDefault="003A688C" w:rsidP="00AD1477">
            <w:pPr>
              <w:tabs>
                <w:tab w:val="left" w:pos="450"/>
              </w:tabs>
              <w:spacing w:line="240" w:lineRule="auto"/>
              <w:ind w:right="562"/>
              <w:jc w:val="center"/>
              <w:rPr>
                <w:rFonts w:ascii="AcadNusx" w:hAnsi="AcadNusx" w:cs="Arial"/>
                <w:bCs/>
                <w:color w:val="000000"/>
              </w:rPr>
            </w:pPr>
            <w:r w:rsidRPr="003A688C">
              <w:rPr>
                <w:rFonts w:ascii="AcadNusx" w:hAnsi="AcadNusx" w:cs="Arial"/>
                <w:bCs/>
                <w:color w:val="000000"/>
              </w:rPr>
              <w:t>pk 25+065</w:t>
            </w:r>
          </w:p>
        </w:tc>
        <w:tc>
          <w:tcPr>
            <w:tcW w:w="4880" w:type="dxa"/>
          </w:tcPr>
          <w:p w14:paraId="3A9CBDEB" w14:textId="6E7FB134" w:rsidR="00D76F91" w:rsidRPr="00D76F91" w:rsidRDefault="003A688C" w:rsidP="00AD1477">
            <w:pPr>
              <w:tabs>
                <w:tab w:val="left" w:pos="450"/>
              </w:tabs>
              <w:spacing w:line="240" w:lineRule="auto"/>
              <w:ind w:right="562"/>
              <w:jc w:val="both"/>
              <w:rPr>
                <w:rFonts w:ascii="AcadNusx" w:hAnsi="AcadNusx" w:cs="Arial"/>
                <w:b/>
                <w:bCs/>
                <w:color w:val="000000"/>
              </w:rPr>
            </w:pPr>
            <w:r w:rsidRPr="00D76F91">
              <w:rPr>
                <w:rFonts w:ascii="AcadNusx" w:hAnsi="AcadNusx" w:cs="Arial"/>
                <w:bCs/>
                <w:color w:val="000000"/>
              </w:rPr>
              <w:t>kedlebidan da ukuTaRidan</w:t>
            </w:r>
          </w:p>
        </w:tc>
      </w:tr>
      <w:tr w:rsidR="00D76F91" w14:paraId="28CEC942" w14:textId="77777777" w:rsidTr="00D76F91">
        <w:trPr>
          <w:trHeight w:val="491"/>
        </w:trPr>
        <w:tc>
          <w:tcPr>
            <w:tcW w:w="4128" w:type="dxa"/>
          </w:tcPr>
          <w:p w14:paraId="4356F0E8" w14:textId="74AD8D87" w:rsidR="00D76F91" w:rsidRPr="003A688C" w:rsidRDefault="003A688C" w:rsidP="00AD1477">
            <w:pPr>
              <w:tabs>
                <w:tab w:val="left" w:pos="450"/>
              </w:tabs>
              <w:spacing w:line="240" w:lineRule="auto"/>
              <w:ind w:right="562"/>
              <w:jc w:val="center"/>
              <w:rPr>
                <w:rFonts w:ascii="AcadNusx" w:hAnsi="AcadNusx" w:cs="Arial"/>
                <w:bCs/>
                <w:color w:val="000000"/>
              </w:rPr>
            </w:pPr>
            <w:r w:rsidRPr="003A688C">
              <w:rPr>
                <w:rFonts w:ascii="AcadNusx" w:hAnsi="AcadNusx" w:cs="Arial"/>
                <w:bCs/>
                <w:color w:val="000000"/>
              </w:rPr>
              <w:t>pk 25+080</w:t>
            </w:r>
          </w:p>
        </w:tc>
        <w:tc>
          <w:tcPr>
            <w:tcW w:w="4880" w:type="dxa"/>
          </w:tcPr>
          <w:p w14:paraId="7964BDB5" w14:textId="5F9F76A0" w:rsidR="00D76F91" w:rsidRPr="00D76F91" w:rsidRDefault="003A688C" w:rsidP="00AD1477">
            <w:pPr>
              <w:tabs>
                <w:tab w:val="left" w:pos="450"/>
              </w:tabs>
              <w:spacing w:line="240" w:lineRule="auto"/>
              <w:ind w:right="562"/>
              <w:jc w:val="both"/>
              <w:rPr>
                <w:rFonts w:ascii="AcadNusx" w:hAnsi="AcadNusx" w:cs="Arial"/>
                <w:b/>
                <w:bCs/>
                <w:color w:val="000000"/>
              </w:rPr>
            </w:pPr>
            <w:r>
              <w:rPr>
                <w:rFonts w:ascii="AcadNusx" w:hAnsi="AcadNusx" w:cs="Arial"/>
                <w:bCs/>
                <w:color w:val="000000"/>
              </w:rPr>
              <w:t>k</w:t>
            </w:r>
            <w:r w:rsidRPr="003A688C">
              <w:rPr>
                <w:rFonts w:ascii="AcadNusx" w:hAnsi="AcadNusx" w:cs="Arial"/>
                <w:bCs/>
                <w:color w:val="000000"/>
              </w:rPr>
              <w:t>edlebidan</w:t>
            </w:r>
            <w:r>
              <w:rPr>
                <w:rFonts w:ascii="AcadNusx" w:hAnsi="AcadNusx" w:cs="Arial"/>
                <w:bCs/>
                <w:color w:val="000000"/>
              </w:rPr>
              <w:t xml:space="preserve"> (dazianebuli ubnis dasawyisSi da boloSi)</w:t>
            </w:r>
          </w:p>
        </w:tc>
      </w:tr>
      <w:tr w:rsidR="003A688C" w14:paraId="5FB21C60" w14:textId="77777777" w:rsidTr="00AD1477">
        <w:trPr>
          <w:trHeight w:val="307"/>
        </w:trPr>
        <w:tc>
          <w:tcPr>
            <w:tcW w:w="4128" w:type="dxa"/>
          </w:tcPr>
          <w:p w14:paraId="188FDC3F" w14:textId="3C236CB0" w:rsidR="003A688C" w:rsidRPr="003A688C" w:rsidRDefault="003A688C" w:rsidP="00AD1477">
            <w:pPr>
              <w:tabs>
                <w:tab w:val="left" w:pos="450"/>
              </w:tabs>
              <w:spacing w:line="240" w:lineRule="auto"/>
              <w:ind w:right="562"/>
              <w:jc w:val="center"/>
              <w:rPr>
                <w:rFonts w:ascii="AcadNusx" w:hAnsi="AcadNusx" w:cs="Arial"/>
                <w:bCs/>
                <w:color w:val="000000"/>
              </w:rPr>
            </w:pPr>
            <w:r>
              <w:rPr>
                <w:rFonts w:ascii="AcadNusx" w:hAnsi="AcadNusx" w:cs="Arial"/>
                <w:bCs/>
                <w:color w:val="000000"/>
              </w:rPr>
              <w:t>pk 2</w:t>
            </w:r>
            <w:r w:rsidR="005F7D87">
              <w:rPr>
                <w:rFonts w:ascii="AcadNusx" w:hAnsi="AcadNusx" w:cs="Arial"/>
                <w:bCs/>
                <w:color w:val="000000"/>
              </w:rPr>
              <w:t>6</w:t>
            </w:r>
            <w:r>
              <w:rPr>
                <w:rFonts w:ascii="AcadNusx" w:hAnsi="AcadNusx" w:cs="Arial"/>
                <w:bCs/>
                <w:color w:val="000000"/>
              </w:rPr>
              <w:t>+0</w:t>
            </w:r>
            <w:r w:rsidR="005F7D87">
              <w:rPr>
                <w:rFonts w:ascii="AcadNusx" w:hAnsi="AcadNusx" w:cs="Arial"/>
                <w:bCs/>
                <w:color w:val="000000"/>
              </w:rPr>
              <w:t>00</w:t>
            </w:r>
          </w:p>
        </w:tc>
        <w:tc>
          <w:tcPr>
            <w:tcW w:w="4880" w:type="dxa"/>
          </w:tcPr>
          <w:p w14:paraId="62011C93" w14:textId="2601F960" w:rsidR="003A688C" w:rsidRPr="003A688C" w:rsidRDefault="003A688C" w:rsidP="00AD1477">
            <w:pPr>
              <w:tabs>
                <w:tab w:val="left" w:pos="450"/>
              </w:tabs>
              <w:spacing w:line="240" w:lineRule="auto"/>
              <w:ind w:right="562"/>
              <w:jc w:val="both"/>
              <w:rPr>
                <w:rFonts w:ascii="AcadNusx" w:hAnsi="AcadNusx" w:cs="Arial"/>
                <w:bCs/>
                <w:color w:val="000000"/>
              </w:rPr>
            </w:pPr>
            <w:r w:rsidRPr="00D76F91">
              <w:rPr>
                <w:rFonts w:ascii="AcadNusx" w:hAnsi="AcadNusx" w:cs="Arial"/>
                <w:bCs/>
                <w:color w:val="000000"/>
              </w:rPr>
              <w:t>kedlebidan da ukuTaRidan</w:t>
            </w:r>
          </w:p>
        </w:tc>
      </w:tr>
    </w:tbl>
    <w:p w14:paraId="4A8A4F0D" w14:textId="7C029778" w:rsidR="00D76F91" w:rsidRPr="003A688C" w:rsidRDefault="003A688C" w:rsidP="003A688C">
      <w:pPr>
        <w:pStyle w:val="Caption"/>
        <w:spacing w:before="120" w:after="240"/>
        <w:ind w:left="850"/>
        <w:jc w:val="center"/>
        <w:rPr>
          <w:rFonts w:ascii="AcadNusx" w:hAnsi="AcadNusx"/>
          <w:i/>
          <w:iCs/>
          <w:sz w:val="18"/>
          <w:szCs w:val="18"/>
        </w:rPr>
      </w:pPr>
      <w:bookmarkStart w:id="33" w:name="_Toc221551537"/>
      <w:r>
        <w:rPr>
          <w:rFonts w:ascii="AcadNusx" w:hAnsi="AcadNusx"/>
          <w:i/>
          <w:iCs/>
          <w:sz w:val="18"/>
          <w:szCs w:val="18"/>
        </w:rPr>
        <w:t>c</w:t>
      </w:r>
      <w:r w:rsidRPr="008768B7">
        <w:rPr>
          <w:rFonts w:ascii="AcadNusx" w:hAnsi="AcadNusx"/>
          <w:i/>
          <w:iCs/>
          <w:sz w:val="18"/>
          <w:szCs w:val="18"/>
        </w:rPr>
        <w:t xml:space="preserve">xrili </w:t>
      </w:r>
      <w:r w:rsidR="00AD1477">
        <w:rPr>
          <w:rFonts w:ascii="AcadNusx" w:hAnsi="AcadNusx"/>
          <w:i/>
          <w:iCs/>
          <w:sz w:val="18"/>
          <w:szCs w:val="18"/>
        </w:rPr>
        <w:fldChar w:fldCharType="begin"/>
      </w:r>
      <w:r w:rsidR="00AD1477">
        <w:rPr>
          <w:rFonts w:ascii="AcadNusx" w:hAnsi="AcadNusx"/>
          <w:i/>
          <w:iCs/>
          <w:sz w:val="18"/>
          <w:szCs w:val="18"/>
        </w:rPr>
        <w:instrText xml:space="preserve"> STYLEREF 1 \s </w:instrText>
      </w:r>
      <w:r w:rsidR="00AD1477">
        <w:rPr>
          <w:rFonts w:ascii="AcadNusx" w:hAnsi="AcadNusx"/>
          <w:i/>
          <w:iCs/>
          <w:sz w:val="18"/>
          <w:szCs w:val="18"/>
        </w:rPr>
        <w:fldChar w:fldCharType="separate"/>
      </w:r>
      <w:r w:rsidR="00AD1477">
        <w:rPr>
          <w:rFonts w:ascii="AcadNusx" w:hAnsi="AcadNusx"/>
          <w:i/>
          <w:iCs/>
          <w:noProof/>
          <w:sz w:val="18"/>
          <w:szCs w:val="18"/>
        </w:rPr>
        <w:t>5</w:t>
      </w:r>
      <w:r w:rsidR="00AD1477">
        <w:rPr>
          <w:rFonts w:ascii="AcadNusx" w:hAnsi="AcadNusx"/>
          <w:i/>
          <w:iCs/>
          <w:sz w:val="18"/>
          <w:szCs w:val="18"/>
        </w:rPr>
        <w:fldChar w:fldCharType="end"/>
      </w:r>
      <w:r w:rsidR="00AD1477">
        <w:rPr>
          <w:rFonts w:ascii="AcadNusx" w:hAnsi="AcadNusx"/>
          <w:i/>
          <w:iCs/>
          <w:sz w:val="18"/>
          <w:szCs w:val="18"/>
        </w:rPr>
        <w:noBreakHyphen/>
      </w:r>
      <w:r w:rsidR="00AD1477">
        <w:rPr>
          <w:rFonts w:ascii="AcadNusx" w:hAnsi="AcadNusx"/>
          <w:i/>
          <w:iCs/>
          <w:sz w:val="18"/>
          <w:szCs w:val="18"/>
        </w:rPr>
        <w:fldChar w:fldCharType="begin"/>
      </w:r>
      <w:r w:rsidR="00AD1477">
        <w:rPr>
          <w:rFonts w:ascii="AcadNusx" w:hAnsi="AcadNusx"/>
          <w:i/>
          <w:iCs/>
          <w:sz w:val="18"/>
          <w:szCs w:val="18"/>
        </w:rPr>
        <w:instrText xml:space="preserve"> SEQ Table \* ARABIC \s 1 </w:instrText>
      </w:r>
      <w:r w:rsidR="00AD1477">
        <w:rPr>
          <w:rFonts w:ascii="AcadNusx" w:hAnsi="AcadNusx"/>
          <w:i/>
          <w:iCs/>
          <w:sz w:val="18"/>
          <w:szCs w:val="18"/>
        </w:rPr>
        <w:fldChar w:fldCharType="separate"/>
      </w:r>
      <w:r w:rsidR="00AD1477">
        <w:rPr>
          <w:rFonts w:ascii="AcadNusx" w:hAnsi="AcadNusx"/>
          <w:i/>
          <w:iCs/>
          <w:noProof/>
          <w:sz w:val="18"/>
          <w:szCs w:val="18"/>
        </w:rPr>
        <w:t>2</w:t>
      </w:r>
      <w:r w:rsidR="00AD1477">
        <w:rPr>
          <w:rFonts w:ascii="AcadNusx" w:hAnsi="AcadNusx"/>
          <w:i/>
          <w:iCs/>
          <w:sz w:val="18"/>
          <w:szCs w:val="18"/>
        </w:rPr>
        <w:fldChar w:fldCharType="end"/>
      </w:r>
      <w:r w:rsidRPr="008768B7">
        <w:rPr>
          <w:rFonts w:ascii="AcadNusx" w:hAnsi="AcadNusx"/>
          <w:i/>
          <w:iCs/>
          <w:sz w:val="18"/>
          <w:szCs w:val="18"/>
        </w:rPr>
        <w:t xml:space="preserve">: </w:t>
      </w:r>
      <w:r>
        <w:rPr>
          <w:rFonts w:ascii="AcadNusx" w:hAnsi="AcadNusx"/>
          <w:i/>
          <w:iCs/>
          <w:sz w:val="18"/>
          <w:szCs w:val="18"/>
        </w:rPr>
        <w:t xml:space="preserve">betonis nimuSebi </w:t>
      </w:r>
      <w:r w:rsidRPr="008768B7">
        <w:rPr>
          <w:rFonts w:ascii="AcadNusx" w:hAnsi="AcadNusx"/>
          <w:i/>
          <w:iCs/>
          <w:sz w:val="18"/>
          <w:szCs w:val="18"/>
        </w:rPr>
        <w:t>– zogadi informacia</w:t>
      </w:r>
      <w:bookmarkEnd w:id="33"/>
      <w:r w:rsidRPr="008768B7">
        <w:rPr>
          <w:rFonts w:ascii="AcadNusx" w:hAnsi="AcadNusx"/>
          <w:i/>
          <w:iCs/>
          <w:sz w:val="18"/>
          <w:szCs w:val="18"/>
        </w:rPr>
        <w:t xml:space="preserve"> </w:t>
      </w:r>
    </w:p>
    <w:p w14:paraId="2DD1CAEB" w14:textId="0DAFF47E" w:rsidR="00D76F91" w:rsidRPr="00D76F91" w:rsidRDefault="00D76F91" w:rsidP="00D76F91">
      <w:pPr>
        <w:pStyle w:val="ListParagraph"/>
        <w:tabs>
          <w:tab w:val="left" w:pos="450"/>
        </w:tabs>
        <w:spacing w:before="120" w:after="120" w:line="240" w:lineRule="auto"/>
        <w:ind w:left="547" w:right="562"/>
        <w:jc w:val="both"/>
        <w:rPr>
          <w:rFonts w:asciiTheme="minorHAnsi" w:hAnsiTheme="minorHAnsi" w:cs="Arial"/>
          <w:b/>
          <w:bCs/>
          <w:i/>
          <w:color w:val="000000"/>
          <w:lang w:val="ka-GE"/>
        </w:rPr>
      </w:pPr>
      <w:r w:rsidRPr="00D76F91">
        <w:rPr>
          <w:rFonts w:ascii="AcadNusx" w:hAnsi="AcadNusx" w:cs="Arial"/>
          <w:b/>
          <w:bCs/>
          <w:i/>
          <w:color w:val="000000"/>
        </w:rPr>
        <w:t xml:space="preserve">SeniSvna: </w:t>
      </w:r>
      <w:r w:rsidRPr="00D76F91">
        <w:rPr>
          <w:rFonts w:ascii="AcadNusx" w:hAnsi="AcadNusx" w:cs="Arial"/>
          <w:b/>
          <w:bCs/>
          <w:i/>
          <w:color w:val="000000"/>
          <w:lang w:val="ka-GE"/>
        </w:rPr>
        <w:t>betonis nimuSebis aRebis adgilmdebareoba dadgindeba damkveTis warmomadgenel</w:t>
      </w:r>
      <w:r w:rsidR="005F7D87">
        <w:rPr>
          <w:rFonts w:ascii="AcadNusx" w:hAnsi="AcadNusx" w:cs="Arial"/>
          <w:b/>
          <w:bCs/>
          <w:i/>
          <w:color w:val="000000"/>
        </w:rPr>
        <w:t>is/</w:t>
      </w:r>
      <w:r w:rsidRPr="00D76F91">
        <w:rPr>
          <w:rFonts w:ascii="AcadNusx" w:hAnsi="AcadNusx" w:cs="Arial"/>
          <w:b/>
          <w:bCs/>
          <w:i/>
          <w:color w:val="000000"/>
          <w:lang w:val="ka-GE"/>
        </w:rPr>
        <w:t>pasuxismgebel</w:t>
      </w:r>
      <w:r w:rsidR="005F7D87">
        <w:rPr>
          <w:rFonts w:ascii="AcadNusx" w:hAnsi="AcadNusx" w:cs="Arial"/>
          <w:b/>
          <w:bCs/>
          <w:i/>
          <w:color w:val="000000"/>
        </w:rPr>
        <w:t>i</w:t>
      </w:r>
      <w:r w:rsidRPr="00D76F91">
        <w:rPr>
          <w:rFonts w:ascii="AcadNusx" w:hAnsi="AcadNusx" w:cs="Arial"/>
          <w:b/>
          <w:bCs/>
          <w:i/>
          <w:color w:val="000000"/>
          <w:lang w:val="ka-GE"/>
        </w:rPr>
        <w:t xml:space="preserve"> piris mier</w:t>
      </w:r>
      <w:r w:rsidR="005F7D87">
        <w:rPr>
          <w:rFonts w:ascii="AcadNusx" w:hAnsi="AcadNusx" w:cs="Arial"/>
          <w:b/>
          <w:bCs/>
          <w:i/>
          <w:color w:val="000000"/>
        </w:rPr>
        <w:t>,</w:t>
      </w:r>
      <w:r w:rsidRPr="00D76F91">
        <w:rPr>
          <w:rFonts w:ascii="AcadNusx" w:hAnsi="AcadNusx" w:cs="Arial"/>
          <w:b/>
          <w:bCs/>
          <w:i/>
          <w:color w:val="000000"/>
          <w:lang w:val="ka-GE"/>
        </w:rPr>
        <w:t xml:space="preserve"> dazianebuli ubnebis faqtiuri mdgomareobis mixedviT. </w:t>
      </w:r>
    </w:p>
    <w:p w14:paraId="39C43CA3" w14:textId="2954FAFE" w:rsidR="001D750A" w:rsidRPr="0089067B" w:rsidRDefault="0089067B" w:rsidP="00AD1477">
      <w:pPr>
        <w:pStyle w:val="Heading2"/>
        <w:tabs>
          <w:tab w:val="clear" w:pos="454"/>
          <w:tab w:val="num" w:pos="540"/>
        </w:tabs>
        <w:spacing w:before="360" w:after="240"/>
        <w:ind w:left="634" w:hanging="634"/>
        <w:rPr>
          <w:rFonts w:ascii="AcadNusx" w:hAnsi="AcadNusx"/>
          <w:szCs w:val="24"/>
          <w:lang w:val="en-GB"/>
        </w:rPr>
      </w:pPr>
      <w:bookmarkStart w:id="34" w:name="_Toc221551913"/>
      <w:r>
        <w:rPr>
          <w:rFonts w:ascii="AcadNusx" w:hAnsi="AcadNusx"/>
          <w:szCs w:val="24"/>
          <w:lang w:val="en-GB"/>
        </w:rPr>
        <w:t>laboratoriuli cdebi</w:t>
      </w:r>
      <w:bookmarkEnd w:id="34"/>
    </w:p>
    <w:p w14:paraId="4D43C546" w14:textId="3D59CB11" w:rsidR="005461B1" w:rsidRPr="009160E2" w:rsidRDefault="007A2873" w:rsidP="009160E2">
      <w:pPr>
        <w:tabs>
          <w:tab w:val="left" w:pos="450"/>
        </w:tabs>
        <w:spacing w:after="120" w:line="240" w:lineRule="auto"/>
        <w:ind w:left="547" w:right="562"/>
        <w:jc w:val="both"/>
        <w:rPr>
          <w:rFonts w:ascii="AcadNusx" w:hAnsi="AcadNusx" w:cs="Arial"/>
          <w:bCs/>
          <w:color w:val="000000"/>
        </w:rPr>
      </w:pPr>
      <w:bookmarkStart w:id="35" w:name="_Hlk193902209"/>
      <w:r>
        <w:rPr>
          <w:rFonts w:ascii="AcadNusx" w:hAnsi="AcadNusx" w:cs="Arial"/>
          <w:bCs/>
          <w:color w:val="000000"/>
        </w:rPr>
        <w:t>geoteqnikuri saproeqto parameterbis dasadgenad unda Catardes gruntebis da kldovani qanebis fizikur-meqanikuri testireba, agreTve wylis da gruntebis qimiuri analizi. aRniSnuli testirebis programebi Sejamebulia qvemo</w:t>
      </w:r>
      <w:r w:rsidR="00102B32">
        <w:rPr>
          <w:rFonts w:ascii="AcadNusx" w:hAnsi="AcadNusx" w:cs="Arial"/>
          <w:bCs/>
          <w:color w:val="000000"/>
        </w:rPr>
        <w:t>T</w:t>
      </w:r>
      <w:r>
        <w:rPr>
          <w:rFonts w:ascii="AcadNusx" w:hAnsi="AcadNusx" w:cs="Arial"/>
          <w:bCs/>
          <w:color w:val="000000"/>
        </w:rPr>
        <w:t xml:space="preserve"> mocemul cxrilebSi.</w:t>
      </w:r>
      <w:bookmarkEnd w:id="35"/>
    </w:p>
    <w:tbl>
      <w:tblPr>
        <w:tblW w:w="8788" w:type="dxa"/>
        <w:tblInd w:w="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2268"/>
        <w:gridCol w:w="3260"/>
      </w:tblGrid>
      <w:tr w:rsidR="008E7CDD" w:rsidRPr="00F633FF" w14:paraId="05ACDDBB" w14:textId="77777777" w:rsidTr="003F527E">
        <w:trPr>
          <w:trHeight w:val="450"/>
        </w:trPr>
        <w:tc>
          <w:tcPr>
            <w:tcW w:w="3260" w:type="dxa"/>
            <w:shd w:val="clear" w:color="auto" w:fill="BFBFBF" w:themeFill="background1" w:themeFillShade="BF"/>
            <w:vAlign w:val="center"/>
          </w:tcPr>
          <w:p w14:paraId="7E1C0BB2" w14:textId="7F6422C0" w:rsidR="008E7CDD" w:rsidRPr="00DF6480" w:rsidRDefault="007A2873">
            <w:pPr>
              <w:pStyle w:val="BodyText"/>
              <w:spacing w:before="0" w:after="0"/>
              <w:ind w:left="0"/>
              <w:jc w:val="center"/>
              <w:rPr>
                <w:rFonts w:ascii="AcadNusx" w:hAnsi="AcadNusx"/>
                <w:b/>
                <w:sz w:val="18"/>
                <w:szCs w:val="18"/>
              </w:rPr>
            </w:pPr>
            <w:bookmarkStart w:id="36" w:name="_Hlk193902371"/>
            <w:r>
              <w:rPr>
                <w:rFonts w:ascii="AcadNusx" w:hAnsi="AcadNusx"/>
                <w:b/>
                <w:sz w:val="18"/>
                <w:szCs w:val="18"/>
              </w:rPr>
              <w:t>c</w:t>
            </w:r>
            <w:r w:rsidR="00DF6480" w:rsidRPr="00DF6480">
              <w:rPr>
                <w:rFonts w:ascii="AcadNusx" w:hAnsi="AcadNusx"/>
                <w:b/>
                <w:sz w:val="18"/>
                <w:szCs w:val="18"/>
              </w:rPr>
              <w:t>debi kldovan qanze</w:t>
            </w:r>
          </w:p>
        </w:tc>
        <w:tc>
          <w:tcPr>
            <w:tcW w:w="2268" w:type="dxa"/>
            <w:shd w:val="clear" w:color="auto" w:fill="BFBFBF" w:themeFill="background1" w:themeFillShade="BF"/>
            <w:vAlign w:val="center"/>
          </w:tcPr>
          <w:p w14:paraId="14F994CB" w14:textId="49768DA1" w:rsidR="008E7CDD" w:rsidRPr="00F633FF" w:rsidRDefault="00DF6480">
            <w:pPr>
              <w:pStyle w:val="BodyText"/>
              <w:spacing w:before="0" w:after="0"/>
              <w:ind w:left="0"/>
              <w:jc w:val="center"/>
              <w:rPr>
                <w:b/>
                <w:sz w:val="18"/>
                <w:szCs w:val="18"/>
              </w:rPr>
            </w:pPr>
            <w:r w:rsidRPr="00CC4102">
              <w:rPr>
                <w:rFonts w:ascii="AcadNusx" w:hAnsi="AcadNusx"/>
                <w:b/>
                <w:sz w:val="18"/>
                <w:szCs w:val="18"/>
              </w:rPr>
              <w:t>adgilmdebareoba</w:t>
            </w:r>
          </w:p>
        </w:tc>
        <w:tc>
          <w:tcPr>
            <w:tcW w:w="3260" w:type="dxa"/>
            <w:shd w:val="clear" w:color="auto" w:fill="BFBFBF" w:themeFill="background1" w:themeFillShade="BF"/>
            <w:vAlign w:val="center"/>
          </w:tcPr>
          <w:p w14:paraId="45CDDD3A" w14:textId="7F21DC7B" w:rsidR="008E7CDD" w:rsidRPr="00F633FF" w:rsidRDefault="00DF6480">
            <w:pPr>
              <w:pStyle w:val="BodyText"/>
              <w:spacing w:before="0" w:after="0"/>
              <w:ind w:left="0"/>
              <w:jc w:val="center"/>
              <w:rPr>
                <w:b/>
                <w:sz w:val="18"/>
                <w:szCs w:val="18"/>
              </w:rPr>
            </w:pPr>
            <w:r>
              <w:rPr>
                <w:rFonts w:ascii="AcadNusx" w:hAnsi="AcadNusx"/>
                <w:b/>
                <w:sz w:val="18"/>
                <w:szCs w:val="18"/>
              </w:rPr>
              <w:t>c</w:t>
            </w:r>
            <w:r w:rsidRPr="00CC4102">
              <w:rPr>
                <w:rFonts w:ascii="AcadNusx" w:hAnsi="AcadNusx"/>
                <w:b/>
                <w:sz w:val="18"/>
                <w:szCs w:val="18"/>
              </w:rPr>
              <w:t>dis raodenoba / komentari</w:t>
            </w:r>
          </w:p>
        </w:tc>
      </w:tr>
      <w:tr w:rsidR="00CC4102" w:rsidRPr="00F633FF" w14:paraId="248FAB0A" w14:textId="77777777" w:rsidTr="003F527E">
        <w:trPr>
          <w:trHeight w:val="209"/>
        </w:trPr>
        <w:tc>
          <w:tcPr>
            <w:tcW w:w="3260" w:type="dxa"/>
            <w:vAlign w:val="center"/>
          </w:tcPr>
          <w:p w14:paraId="53D2C846" w14:textId="07070AF9" w:rsidR="00CC4102" w:rsidRPr="00F633FF" w:rsidRDefault="00CC4102" w:rsidP="00CC4102">
            <w:pPr>
              <w:pStyle w:val="BodyText"/>
              <w:spacing w:before="0" w:after="0"/>
              <w:ind w:left="0"/>
              <w:jc w:val="left"/>
              <w:rPr>
                <w:sz w:val="18"/>
                <w:szCs w:val="18"/>
              </w:rPr>
            </w:pPr>
            <w:r w:rsidRPr="00CC4102">
              <w:rPr>
                <w:rFonts w:ascii="AcadNusx" w:hAnsi="AcadNusx"/>
                <w:b/>
                <w:sz w:val="18"/>
                <w:szCs w:val="18"/>
              </w:rPr>
              <w:t>gamocda erTRerZa kumSvaze+deformirebadoba</w:t>
            </w:r>
            <w:r w:rsidRPr="00CC4102">
              <w:rPr>
                <w:b/>
                <w:sz w:val="18"/>
                <w:szCs w:val="18"/>
              </w:rPr>
              <w:t xml:space="preserve"> </w:t>
            </w:r>
            <w:r>
              <w:rPr>
                <w:sz w:val="18"/>
                <w:szCs w:val="18"/>
              </w:rPr>
              <w:t xml:space="preserve">(ASTM D3148) </w:t>
            </w:r>
            <w:r w:rsidRPr="00CC4102">
              <w:rPr>
                <w:rFonts w:ascii="AcadNusx" w:hAnsi="AcadNusx"/>
                <w:sz w:val="18"/>
                <w:szCs w:val="18"/>
              </w:rPr>
              <w:t>an</w:t>
            </w:r>
            <w:r w:rsidRPr="00F95D30">
              <w:rPr>
                <w:sz w:val="18"/>
                <w:szCs w:val="18"/>
              </w:rPr>
              <w:t xml:space="preserve"> </w:t>
            </w:r>
            <w:r w:rsidRPr="00F95D30">
              <w:rPr>
                <w:rFonts w:cs="Arial"/>
                <w:sz w:val="18"/>
                <w:szCs w:val="18"/>
              </w:rPr>
              <w:t>ASTM D 2938</w:t>
            </w:r>
          </w:p>
        </w:tc>
        <w:tc>
          <w:tcPr>
            <w:tcW w:w="2268" w:type="dxa"/>
            <w:vAlign w:val="center"/>
          </w:tcPr>
          <w:p w14:paraId="585A0363" w14:textId="0EA378B7" w:rsidR="00CC4102" w:rsidRPr="00093B4C" w:rsidRDefault="00CC4102" w:rsidP="00CC4102">
            <w:pPr>
              <w:pStyle w:val="BodyText"/>
              <w:spacing w:before="0" w:after="0"/>
              <w:ind w:left="0"/>
              <w:jc w:val="left"/>
              <w:rPr>
                <w:sz w:val="18"/>
                <w:szCs w:val="18"/>
              </w:rPr>
            </w:pPr>
            <w:r w:rsidRPr="00CC4102">
              <w:rPr>
                <w:rFonts w:ascii="AcadNusx" w:hAnsi="AcadNusx" w:cs="Arial"/>
                <w:bCs/>
                <w:sz w:val="18"/>
                <w:szCs w:val="18"/>
                <w:lang w:val="de-CH"/>
              </w:rPr>
              <w:t>WaburRilidan</w:t>
            </w:r>
          </w:p>
        </w:tc>
        <w:tc>
          <w:tcPr>
            <w:tcW w:w="3260" w:type="dxa"/>
            <w:vAlign w:val="center"/>
          </w:tcPr>
          <w:p w14:paraId="1040E4A1" w14:textId="5EBE12D0" w:rsidR="00CC4102" w:rsidRPr="00093B4C" w:rsidRDefault="002745AB" w:rsidP="00CC4102">
            <w:pPr>
              <w:pStyle w:val="BodyText"/>
              <w:spacing w:before="0" w:after="0"/>
              <w:ind w:left="34"/>
              <w:jc w:val="left"/>
              <w:rPr>
                <w:sz w:val="18"/>
                <w:szCs w:val="18"/>
              </w:rPr>
            </w:pPr>
            <w:r>
              <w:rPr>
                <w:rFonts w:ascii="AcadNusx" w:hAnsi="AcadNusx"/>
                <w:sz w:val="18"/>
                <w:szCs w:val="18"/>
              </w:rPr>
              <w:t>3</w:t>
            </w:r>
            <w:r w:rsidR="00DF6480" w:rsidRPr="00DF6480">
              <w:rPr>
                <w:rFonts w:ascii="AcadNusx" w:hAnsi="AcadNusx"/>
                <w:sz w:val="18"/>
                <w:szCs w:val="18"/>
              </w:rPr>
              <w:t xml:space="preserve"> nimuSi WaburRilidan</w:t>
            </w:r>
          </w:p>
        </w:tc>
      </w:tr>
      <w:tr w:rsidR="00CC4102" w:rsidRPr="00F633FF" w14:paraId="0B2AE3A1" w14:textId="77777777" w:rsidTr="00261519">
        <w:trPr>
          <w:trHeight w:val="450"/>
        </w:trPr>
        <w:tc>
          <w:tcPr>
            <w:tcW w:w="3260" w:type="dxa"/>
            <w:vAlign w:val="center"/>
          </w:tcPr>
          <w:p w14:paraId="455B0FFA" w14:textId="2148C1ED" w:rsidR="00CC4102" w:rsidRPr="00CC4102" w:rsidRDefault="002745AB" w:rsidP="002745AB">
            <w:pPr>
              <w:pStyle w:val="BodyText"/>
              <w:spacing w:before="0" w:after="0"/>
              <w:ind w:left="0"/>
              <w:jc w:val="left"/>
              <w:rPr>
                <w:rFonts w:ascii="AcadNusx" w:hAnsi="AcadNusx"/>
                <w:b/>
                <w:sz w:val="18"/>
                <w:szCs w:val="18"/>
              </w:rPr>
            </w:pPr>
            <w:r>
              <w:rPr>
                <w:rFonts w:ascii="AcadNusx" w:hAnsi="AcadNusx"/>
                <w:b/>
                <w:sz w:val="18"/>
                <w:szCs w:val="18"/>
              </w:rPr>
              <w:t>f</w:t>
            </w:r>
            <w:r w:rsidR="00CC4102" w:rsidRPr="00CC4102">
              <w:rPr>
                <w:rFonts w:ascii="AcadNusx" w:hAnsi="AcadNusx"/>
                <w:b/>
                <w:sz w:val="18"/>
                <w:szCs w:val="18"/>
              </w:rPr>
              <w:t>o</w:t>
            </w:r>
            <w:r>
              <w:rPr>
                <w:rFonts w:ascii="AcadNusx" w:hAnsi="AcadNusx"/>
                <w:b/>
                <w:sz w:val="18"/>
                <w:szCs w:val="18"/>
              </w:rPr>
              <w:t>r</w:t>
            </w:r>
            <w:r w:rsidR="00CC4102" w:rsidRPr="00CC4102">
              <w:rPr>
                <w:rFonts w:ascii="AcadNusx" w:hAnsi="AcadNusx"/>
                <w:b/>
                <w:sz w:val="18"/>
                <w:szCs w:val="18"/>
              </w:rPr>
              <w:t>ianoba</w:t>
            </w:r>
          </w:p>
        </w:tc>
        <w:tc>
          <w:tcPr>
            <w:tcW w:w="2268" w:type="dxa"/>
            <w:vAlign w:val="center"/>
          </w:tcPr>
          <w:p w14:paraId="5180BCC4" w14:textId="30F323F4" w:rsidR="00CC4102" w:rsidRPr="00261519" w:rsidRDefault="00CC4102" w:rsidP="00CC4102">
            <w:pPr>
              <w:pStyle w:val="BodyText"/>
              <w:spacing w:before="0" w:after="0"/>
              <w:ind w:left="0"/>
              <w:jc w:val="left"/>
              <w:rPr>
                <w:rFonts w:ascii="AcadNusx" w:hAnsi="AcadNusx" w:cs="Arial"/>
                <w:bCs/>
                <w:sz w:val="18"/>
                <w:szCs w:val="18"/>
                <w:lang w:val="de-CH"/>
              </w:rPr>
            </w:pPr>
            <w:r w:rsidRPr="00CC4102">
              <w:rPr>
                <w:rFonts w:ascii="AcadNusx" w:hAnsi="AcadNusx" w:cs="Arial"/>
                <w:bCs/>
                <w:sz w:val="18"/>
                <w:szCs w:val="18"/>
                <w:lang w:val="de-CH"/>
              </w:rPr>
              <w:t>WaburRilidan</w:t>
            </w:r>
          </w:p>
        </w:tc>
        <w:tc>
          <w:tcPr>
            <w:tcW w:w="3260" w:type="dxa"/>
            <w:vAlign w:val="center"/>
          </w:tcPr>
          <w:p w14:paraId="52D687F7" w14:textId="54EC5E14" w:rsidR="00CC4102" w:rsidRPr="00261519" w:rsidRDefault="002745AB" w:rsidP="00CC4102">
            <w:pPr>
              <w:pStyle w:val="BodyText"/>
              <w:spacing w:before="0" w:after="0"/>
              <w:ind w:left="0"/>
              <w:jc w:val="left"/>
              <w:rPr>
                <w:rFonts w:ascii="AcadNusx" w:hAnsi="AcadNusx" w:cs="Arial"/>
                <w:bCs/>
                <w:sz w:val="18"/>
                <w:szCs w:val="18"/>
                <w:lang w:val="de-CH"/>
              </w:rPr>
            </w:pPr>
            <w:r w:rsidRPr="00261519">
              <w:rPr>
                <w:rFonts w:ascii="AcadNusx" w:hAnsi="AcadNusx" w:cs="Arial"/>
                <w:bCs/>
                <w:sz w:val="18"/>
                <w:szCs w:val="18"/>
                <w:lang w:val="de-CH"/>
              </w:rPr>
              <w:t>3</w:t>
            </w:r>
            <w:r w:rsidR="00DF6480" w:rsidRPr="00261519">
              <w:rPr>
                <w:rFonts w:ascii="AcadNusx" w:hAnsi="AcadNusx" w:cs="Arial"/>
                <w:bCs/>
                <w:sz w:val="18"/>
                <w:szCs w:val="18"/>
                <w:lang w:val="de-CH"/>
              </w:rPr>
              <w:t xml:space="preserve"> nimuSi WaburRilidan</w:t>
            </w:r>
          </w:p>
        </w:tc>
      </w:tr>
      <w:tr w:rsidR="00CC4102" w:rsidRPr="00F633FF" w14:paraId="57B7658A" w14:textId="77777777" w:rsidTr="003D05AA">
        <w:trPr>
          <w:trHeight w:val="450"/>
        </w:trPr>
        <w:tc>
          <w:tcPr>
            <w:tcW w:w="3260" w:type="dxa"/>
            <w:vAlign w:val="center"/>
          </w:tcPr>
          <w:p w14:paraId="076B4340" w14:textId="4F76710C" w:rsidR="00CC4102" w:rsidRPr="00CC4102" w:rsidRDefault="002745AB" w:rsidP="00CC4102">
            <w:pPr>
              <w:pStyle w:val="BodyText"/>
              <w:spacing w:before="0" w:after="0"/>
              <w:ind w:left="0"/>
              <w:jc w:val="left"/>
              <w:rPr>
                <w:rFonts w:ascii="AcadNusx" w:hAnsi="AcadNusx"/>
                <w:b/>
                <w:sz w:val="18"/>
                <w:szCs w:val="18"/>
              </w:rPr>
            </w:pPr>
            <w:r>
              <w:rPr>
                <w:rFonts w:ascii="AcadNusx" w:hAnsi="AcadNusx"/>
                <w:b/>
                <w:sz w:val="18"/>
                <w:szCs w:val="18"/>
              </w:rPr>
              <w:t>s</w:t>
            </w:r>
            <w:r w:rsidR="00CC4102" w:rsidRPr="00CC4102">
              <w:rPr>
                <w:rFonts w:ascii="AcadNusx" w:hAnsi="AcadNusx"/>
                <w:b/>
                <w:sz w:val="18"/>
                <w:szCs w:val="18"/>
              </w:rPr>
              <w:t>imkvrive</w:t>
            </w:r>
          </w:p>
        </w:tc>
        <w:tc>
          <w:tcPr>
            <w:tcW w:w="2268" w:type="dxa"/>
            <w:vAlign w:val="center"/>
          </w:tcPr>
          <w:p w14:paraId="38FFA4B9" w14:textId="5D1787CF" w:rsidR="00CC4102" w:rsidRPr="00CC4102" w:rsidRDefault="00CC4102" w:rsidP="00CC4102">
            <w:pPr>
              <w:pStyle w:val="BodyText"/>
              <w:spacing w:before="0" w:after="0"/>
              <w:ind w:left="0"/>
              <w:jc w:val="left"/>
              <w:rPr>
                <w:rFonts w:ascii="AcadNusx" w:hAnsi="AcadNusx" w:cs="Arial"/>
                <w:bCs/>
                <w:sz w:val="18"/>
                <w:szCs w:val="18"/>
                <w:lang w:val="de-CH"/>
              </w:rPr>
            </w:pPr>
            <w:r w:rsidRPr="00CC4102">
              <w:rPr>
                <w:rFonts w:ascii="AcadNusx" w:hAnsi="AcadNusx" w:cs="Arial"/>
                <w:bCs/>
                <w:sz w:val="18"/>
                <w:szCs w:val="18"/>
                <w:lang w:val="de-CH"/>
              </w:rPr>
              <w:t>WaburRilidan</w:t>
            </w:r>
          </w:p>
        </w:tc>
        <w:tc>
          <w:tcPr>
            <w:tcW w:w="3260" w:type="dxa"/>
            <w:vAlign w:val="center"/>
          </w:tcPr>
          <w:p w14:paraId="425F2912" w14:textId="41A3D84E" w:rsidR="00CC4102" w:rsidRPr="00093B4C" w:rsidRDefault="002745AB" w:rsidP="00CC4102">
            <w:pPr>
              <w:pStyle w:val="BodyText"/>
              <w:spacing w:before="0" w:after="0"/>
              <w:ind w:left="0"/>
              <w:jc w:val="left"/>
              <w:rPr>
                <w:sz w:val="18"/>
                <w:szCs w:val="18"/>
              </w:rPr>
            </w:pPr>
            <w:r>
              <w:rPr>
                <w:rFonts w:ascii="AcadNusx" w:hAnsi="AcadNusx"/>
                <w:sz w:val="18"/>
                <w:szCs w:val="18"/>
              </w:rPr>
              <w:t>3</w:t>
            </w:r>
            <w:r w:rsidR="00DF6480" w:rsidRPr="00DF6480">
              <w:rPr>
                <w:rFonts w:ascii="AcadNusx" w:hAnsi="AcadNusx"/>
                <w:sz w:val="18"/>
                <w:szCs w:val="18"/>
              </w:rPr>
              <w:t xml:space="preserve"> nimuSi WaburRilidan</w:t>
            </w:r>
          </w:p>
        </w:tc>
      </w:tr>
    </w:tbl>
    <w:p w14:paraId="3F21D84B" w14:textId="31755500" w:rsidR="008F465C" w:rsidRDefault="00DF6480" w:rsidP="00AB7227">
      <w:pPr>
        <w:pStyle w:val="Caption"/>
        <w:spacing w:before="120" w:after="120"/>
        <w:jc w:val="center"/>
        <w:rPr>
          <w:rFonts w:ascii="AcadNusx" w:hAnsi="AcadNusx"/>
          <w:i/>
          <w:iCs/>
          <w:sz w:val="18"/>
          <w:szCs w:val="18"/>
        </w:rPr>
      </w:pPr>
      <w:bookmarkStart w:id="37" w:name="_Toc221551538"/>
      <w:bookmarkEnd w:id="36"/>
      <w:r w:rsidRPr="00DF6480">
        <w:rPr>
          <w:rFonts w:ascii="AcadNusx" w:hAnsi="AcadNusx"/>
          <w:i/>
          <w:iCs/>
          <w:sz w:val="18"/>
          <w:szCs w:val="18"/>
        </w:rPr>
        <w:t>cxrili</w:t>
      </w:r>
      <w:r w:rsidR="007F7C9F" w:rsidRPr="00DF6480">
        <w:rPr>
          <w:rFonts w:ascii="AcadNusx" w:hAnsi="AcadNusx"/>
          <w:i/>
          <w:iCs/>
          <w:sz w:val="18"/>
          <w:szCs w:val="18"/>
        </w:rPr>
        <w:t xml:space="preserve"> </w:t>
      </w:r>
      <w:r w:rsidR="00AD1477">
        <w:rPr>
          <w:rFonts w:ascii="AcadNusx" w:hAnsi="AcadNusx"/>
          <w:i/>
          <w:iCs/>
          <w:sz w:val="18"/>
          <w:szCs w:val="18"/>
        </w:rPr>
        <w:fldChar w:fldCharType="begin"/>
      </w:r>
      <w:r w:rsidR="00AD1477">
        <w:rPr>
          <w:rFonts w:ascii="AcadNusx" w:hAnsi="AcadNusx"/>
          <w:i/>
          <w:iCs/>
          <w:sz w:val="18"/>
          <w:szCs w:val="18"/>
        </w:rPr>
        <w:instrText xml:space="preserve"> STYLEREF 1 \s </w:instrText>
      </w:r>
      <w:r w:rsidR="00AD1477">
        <w:rPr>
          <w:rFonts w:ascii="AcadNusx" w:hAnsi="AcadNusx"/>
          <w:i/>
          <w:iCs/>
          <w:sz w:val="18"/>
          <w:szCs w:val="18"/>
        </w:rPr>
        <w:fldChar w:fldCharType="separate"/>
      </w:r>
      <w:r w:rsidR="00AD1477">
        <w:rPr>
          <w:rFonts w:ascii="AcadNusx" w:hAnsi="AcadNusx"/>
          <w:i/>
          <w:iCs/>
          <w:noProof/>
          <w:sz w:val="18"/>
          <w:szCs w:val="18"/>
        </w:rPr>
        <w:t>5</w:t>
      </w:r>
      <w:r w:rsidR="00AD1477">
        <w:rPr>
          <w:rFonts w:ascii="AcadNusx" w:hAnsi="AcadNusx"/>
          <w:i/>
          <w:iCs/>
          <w:sz w:val="18"/>
          <w:szCs w:val="18"/>
        </w:rPr>
        <w:fldChar w:fldCharType="end"/>
      </w:r>
      <w:r w:rsidR="00AD1477">
        <w:rPr>
          <w:rFonts w:ascii="AcadNusx" w:hAnsi="AcadNusx"/>
          <w:i/>
          <w:iCs/>
          <w:sz w:val="18"/>
          <w:szCs w:val="18"/>
        </w:rPr>
        <w:noBreakHyphen/>
      </w:r>
      <w:r w:rsidR="00AD1477">
        <w:rPr>
          <w:rFonts w:ascii="AcadNusx" w:hAnsi="AcadNusx"/>
          <w:i/>
          <w:iCs/>
          <w:sz w:val="18"/>
          <w:szCs w:val="18"/>
        </w:rPr>
        <w:fldChar w:fldCharType="begin"/>
      </w:r>
      <w:r w:rsidR="00AD1477">
        <w:rPr>
          <w:rFonts w:ascii="AcadNusx" w:hAnsi="AcadNusx"/>
          <w:i/>
          <w:iCs/>
          <w:sz w:val="18"/>
          <w:szCs w:val="18"/>
        </w:rPr>
        <w:instrText xml:space="preserve"> SEQ Table \* ARABIC \s 1 </w:instrText>
      </w:r>
      <w:r w:rsidR="00AD1477">
        <w:rPr>
          <w:rFonts w:ascii="AcadNusx" w:hAnsi="AcadNusx"/>
          <w:i/>
          <w:iCs/>
          <w:sz w:val="18"/>
          <w:szCs w:val="18"/>
        </w:rPr>
        <w:fldChar w:fldCharType="separate"/>
      </w:r>
      <w:r w:rsidR="00AD1477">
        <w:rPr>
          <w:rFonts w:ascii="AcadNusx" w:hAnsi="AcadNusx"/>
          <w:i/>
          <w:iCs/>
          <w:noProof/>
          <w:sz w:val="18"/>
          <w:szCs w:val="18"/>
        </w:rPr>
        <w:t>3</w:t>
      </w:r>
      <w:r w:rsidR="00AD1477">
        <w:rPr>
          <w:rFonts w:ascii="AcadNusx" w:hAnsi="AcadNusx"/>
          <w:i/>
          <w:iCs/>
          <w:sz w:val="18"/>
          <w:szCs w:val="18"/>
        </w:rPr>
        <w:fldChar w:fldCharType="end"/>
      </w:r>
      <w:r w:rsidR="007F7C9F" w:rsidRPr="00DF6480">
        <w:rPr>
          <w:rFonts w:ascii="AcadNusx" w:hAnsi="AcadNusx"/>
          <w:i/>
          <w:iCs/>
          <w:sz w:val="18"/>
          <w:szCs w:val="18"/>
        </w:rPr>
        <w:t xml:space="preserve">: </w:t>
      </w:r>
      <w:r w:rsidRPr="00DF6480">
        <w:rPr>
          <w:rFonts w:ascii="AcadNusx" w:hAnsi="AcadNusx"/>
          <w:i/>
          <w:iCs/>
          <w:sz w:val="18"/>
          <w:szCs w:val="18"/>
        </w:rPr>
        <w:t>kldovani qanis meqanikuri Tvisebeis testirebis programa</w:t>
      </w:r>
      <w:bookmarkEnd w:id="37"/>
      <w:r w:rsidRPr="00DF6480">
        <w:rPr>
          <w:rFonts w:ascii="AcadNusx" w:hAnsi="AcadNusx"/>
          <w:i/>
          <w:iCs/>
          <w:sz w:val="18"/>
          <w:szCs w:val="18"/>
        </w:rPr>
        <w:t xml:space="preserve"> </w:t>
      </w:r>
    </w:p>
    <w:tbl>
      <w:tblPr>
        <w:tblW w:w="79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6"/>
        <w:gridCol w:w="2700"/>
        <w:gridCol w:w="2520"/>
      </w:tblGrid>
      <w:tr w:rsidR="008E7CDD" w:rsidRPr="00F633FF" w14:paraId="399E02E2" w14:textId="77777777" w:rsidTr="00C24E04">
        <w:trPr>
          <w:trHeight w:val="450"/>
          <w:jc w:val="center"/>
        </w:trPr>
        <w:tc>
          <w:tcPr>
            <w:tcW w:w="2736" w:type="dxa"/>
            <w:shd w:val="clear" w:color="auto" w:fill="BFBFBF" w:themeFill="background1" w:themeFillShade="BF"/>
            <w:tcMar>
              <w:top w:w="57" w:type="dxa"/>
              <w:left w:w="57" w:type="dxa"/>
              <w:bottom w:w="57" w:type="dxa"/>
              <w:right w:w="57" w:type="dxa"/>
            </w:tcMar>
            <w:vAlign w:val="center"/>
          </w:tcPr>
          <w:p w14:paraId="09473898" w14:textId="5D33368C" w:rsidR="008E7CDD" w:rsidRPr="00CC4102" w:rsidRDefault="00CC4102" w:rsidP="00C706D0">
            <w:pPr>
              <w:pStyle w:val="BodyText"/>
              <w:spacing w:before="0" w:after="0"/>
              <w:ind w:left="-348"/>
              <w:jc w:val="center"/>
              <w:rPr>
                <w:rFonts w:ascii="AcadNusx" w:hAnsi="AcadNusx"/>
                <w:b/>
                <w:sz w:val="18"/>
                <w:szCs w:val="18"/>
              </w:rPr>
            </w:pPr>
            <w:bookmarkStart w:id="38" w:name="_Hlk193902388"/>
            <w:r>
              <w:rPr>
                <w:rFonts w:ascii="AcadNusx" w:hAnsi="AcadNusx"/>
                <w:b/>
                <w:sz w:val="18"/>
                <w:szCs w:val="18"/>
              </w:rPr>
              <w:t>w</w:t>
            </w:r>
            <w:r w:rsidRPr="00CC4102">
              <w:rPr>
                <w:rFonts w:ascii="AcadNusx" w:hAnsi="AcadNusx"/>
                <w:b/>
                <w:sz w:val="18"/>
                <w:szCs w:val="18"/>
              </w:rPr>
              <w:t>ylis gamocda</w:t>
            </w:r>
          </w:p>
        </w:tc>
        <w:tc>
          <w:tcPr>
            <w:tcW w:w="2700" w:type="dxa"/>
            <w:shd w:val="clear" w:color="auto" w:fill="BFBFBF" w:themeFill="background1" w:themeFillShade="BF"/>
            <w:tcMar>
              <w:top w:w="57" w:type="dxa"/>
              <w:left w:w="57" w:type="dxa"/>
              <w:bottom w:w="57" w:type="dxa"/>
              <w:right w:w="57" w:type="dxa"/>
            </w:tcMar>
            <w:vAlign w:val="center"/>
          </w:tcPr>
          <w:p w14:paraId="0C52D3E6" w14:textId="18ECD658" w:rsidR="008E7CDD" w:rsidRPr="00CC4102" w:rsidRDefault="00CC4102">
            <w:pPr>
              <w:pStyle w:val="BodyText"/>
              <w:spacing w:before="0" w:after="0"/>
              <w:ind w:left="0"/>
              <w:jc w:val="center"/>
              <w:rPr>
                <w:rFonts w:ascii="AcadNusx" w:hAnsi="AcadNusx"/>
                <w:b/>
                <w:sz w:val="18"/>
                <w:szCs w:val="18"/>
              </w:rPr>
            </w:pPr>
            <w:r w:rsidRPr="00CC4102">
              <w:rPr>
                <w:rFonts w:ascii="AcadNusx" w:hAnsi="AcadNusx"/>
                <w:b/>
                <w:sz w:val="18"/>
                <w:szCs w:val="18"/>
              </w:rPr>
              <w:t>adgi</w:t>
            </w:r>
            <w:r w:rsidR="00252492">
              <w:rPr>
                <w:rFonts w:ascii="AcadNusx" w:hAnsi="AcadNusx"/>
                <w:b/>
                <w:sz w:val="18"/>
                <w:szCs w:val="18"/>
              </w:rPr>
              <w:t>kvleva</w:t>
            </w:r>
            <w:r w:rsidRPr="00CC4102">
              <w:rPr>
                <w:rFonts w:ascii="AcadNusx" w:hAnsi="AcadNusx"/>
                <w:b/>
                <w:sz w:val="18"/>
                <w:szCs w:val="18"/>
              </w:rPr>
              <w:t>lmdebareoba</w:t>
            </w:r>
          </w:p>
        </w:tc>
        <w:tc>
          <w:tcPr>
            <w:tcW w:w="2520" w:type="dxa"/>
            <w:shd w:val="clear" w:color="auto" w:fill="BFBFBF" w:themeFill="background1" w:themeFillShade="BF"/>
            <w:tcMar>
              <w:top w:w="57" w:type="dxa"/>
              <w:left w:w="57" w:type="dxa"/>
              <w:bottom w:w="57" w:type="dxa"/>
              <w:right w:w="57" w:type="dxa"/>
            </w:tcMar>
            <w:vAlign w:val="center"/>
          </w:tcPr>
          <w:p w14:paraId="6097C644" w14:textId="3BBC5684" w:rsidR="008E7CDD" w:rsidRPr="00CC4102" w:rsidRDefault="00DF6480">
            <w:pPr>
              <w:pStyle w:val="BodyText"/>
              <w:spacing w:before="0" w:after="0"/>
              <w:ind w:left="0"/>
              <w:jc w:val="center"/>
              <w:rPr>
                <w:rFonts w:ascii="AcadNusx" w:hAnsi="AcadNusx"/>
                <w:b/>
                <w:sz w:val="18"/>
                <w:szCs w:val="18"/>
              </w:rPr>
            </w:pPr>
            <w:r>
              <w:rPr>
                <w:rFonts w:ascii="AcadNusx" w:hAnsi="AcadNusx"/>
                <w:b/>
                <w:sz w:val="18"/>
                <w:szCs w:val="18"/>
              </w:rPr>
              <w:t>c</w:t>
            </w:r>
            <w:r w:rsidR="00CC4102" w:rsidRPr="00CC4102">
              <w:rPr>
                <w:rFonts w:ascii="AcadNusx" w:hAnsi="AcadNusx"/>
                <w:b/>
                <w:sz w:val="18"/>
                <w:szCs w:val="18"/>
              </w:rPr>
              <w:t>dis raodenoba</w:t>
            </w:r>
            <w:r w:rsidR="008E7CDD" w:rsidRPr="00CC4102">
              <w:rPr>
                <w:rFonts w:ascii="AcadNusx" w:hAnsi="AcadNusx"/>
                <w:b/>
                <w:sz w:val="18"/>
                <w:szCs w:val="18"/>
              </w:rPr>
              <w:t xml:space="preserve"> / </w:t>
            </w:r>
            <w:r w:rsidR="00CC4102" w:rsidRPr="00CC4102">
              <w:rPr>
                <w:rFonts w:ascii="AcadNusx" w:hAnsi="AcadNusx"/>
                <w:b/>
                <w:sz w:val="18"/>
                <w:szCs w:val="18"/>
              </w:rPr>
              <w:t>komentari</w:t>
            </w:r>
          </w:p>
        </w:tc>
      </w:tr>
      <w:tr w:rsidR="008E7CDD" w:rsidRPr="00F633FF" w14:paraId="2AE31DF9" w14:textId="77777777" w:rsidTr="00C24E04">
        <w:trPr>
          <w:trHeight w:val="209"/>
          <w:jc w:val="center"/>
        </w:trPr>
        <w:tc>
          <w:tcPr>
            <w:tcW w:w="2736" w:type="dxa"/>
            <w:tcMar>
              <w:top w:w="57" w:type="dxa"/>
              <w:left w:w="57" w:type="dxa"/>
              <w:bottom w:w="57" w:type="dxa"/>
              <w:right w:w="57" w:type="dxa"/>
            </w:tcMar>
            <w:vAlign w:val="center"/>
          </w:tcPr>
          <w:p w14:paraId="7DE16C51" w14:textId="077A6E73" w:rsidR="008E7CDD" w:rsidRPr="00CC4102" w:rsidRDefault="00CC4102">
            <w:pPr>
              <w:pStyle w:val="BodyText"/>
              <w:spacing w:before="0" w:after="0"/>
              <w:ind w:left="0"/>
              <w:jc w:val="center"/>
              <w:rPr>
                <w:rFonts w:ascii="AcadNusx" w:hAnsi="AcadNusx"/>
                <w:b/>
                <w:sz w:val="18"/>
                <w:szCs w:val="18"/>
                <w:lang w:val="de-CH"/>
              </w:rPr>
            </w:pPr>
            <w:r w:rsidRPr="00CC4102">
              <w:rPr>
                <w:rFonts w:ascii="AcadNusx" w:hAnsi="AcadNusx" w:cs="Arial"/>
                <w:b/>
                <w:sz w:val="18"/>
                <w:szCs w:val="18"/>
                <w:lang w:val="de-CH"/>
              </w:rPr>
              <w:t>wylis qimiuri analizi (agresiuloba betonis mimarT, sulfatebi da qloridebi).</w:t>
            </w:r>
          </w:p>
        </w:tc>
        <w:tc>
          <w:tcPr>
            <w:tcW w:w="2700" w:type="dxa"/>
            <w:tcMar>
              <w:top w:w="57" w:type="dxa"/>
              <w:left w:w="57" w:type="dxa"/>
              <w:bottom w:w="57" w:type="dxa"/>
              <w:right w:w="57" w:type="dxa"/>
            </w:tcMar>
            <w:vAlign w:val="center"/>
          </w:tcPr>
          <w:p w14:paraId="08F383CE" w14:textId="77777777" w:rsidR="00CC4102" w:rsidRPr="00CC4102" w:rsidRDefault="00CC4102">
            <w:pPr>
              <w:jc w:val="center"/>
              <w:rPr>
                <w:rFonts w:ascii="AcadNusx" w:hAnsi="AcadNusx"/>
                <w:sz w:val="18"/>
                <w:szCs w:val="18"/>
              </w:rPr>
            </w:pPr>
            <w:r w:rsidRPr="00CC4102">
              <w:rPr>
                <w:rFonts w:ascii="AcadNusx" w:hAnsi="AcadNusx"/>
                <w:sz w:val="18"/>
                <w:szCs w:val="18"/>
              </w:rPr>
              <w:t>WaburRilebidan,</w:t>
            </w:r>
          </w:p>
          <w:p w14:paraId="4C0565EC" w14:textId="74AD2131" w:rsidR="008E7CDD" w:rsidRPr="00B37B10" w:rsidRDefault="002745AB" w:rsidP="002745AB">
            <w:pPr>
              <w:jc w:val="center"/>
              <w:rPr>
                <w:sz w:val="18"/>
                <w:szCs w:val="18"/>
              </w:rPr>
            </w:pPr>
            <w:r>
              <w:rPr>
                <w:rFonts w:ascii="AcadNusx" w:hAnsi="AcadNusx"/>
                <w:sz w:val="18"/>
                <w:szCs w:val="18"/>
              </w:rPr>
              <w:t>gvirabSi sareabilitacio samuSaoebis dawyebamde</w:t>
            </w:r>
          </w:p>
        </w:tc>
        <w:tc>
          <w:tcPr>
            <w:tcW w:w="2520" w:type="dxa"/>
            <w:tcMar>
              <w:top w:w="57" w:type="dxa"/>
              <w:left w:w="57" w:type="dxa"/>
              <w:bottom w:w="57" w:type="dxa"/>
              <w:right w:w="57" w:type="dxa"/>
            </w:tcMar>
            <w:vAlign w:val="center"/>
          </w:tcPr>
          <w:p w14:paraId="0623EA60" w14:textId="05A14726" w:rsidR="00F86003" w:rsidRPr="00093B4C" w:rsidRDefault="00DB7995" w:rsidP="00DB7995">
            <w:pPr>
              <w:pStyle w:val="BodyText"/>
              <w:spacing w:before="0" w:after="0"/>
              <w:ind w:left="0"/>
              <w:jc w:val="center"/>
              <w:rPr>
                <w:sz w:val="18"/>
                <w:szCs w:val="18"/>
              </w:rPr>
            </w:pPr>
            <w:r>
              <w:rPr>
                <w:rFonts w:ascii="AcadNusx" w:hAnsi="AcadNusx"/>
                <w:sz w:val="18"/>
                <w:szCs w:val="18"/>
              </w:rPr>
              <w:t>4 wylis nimuSi</w:t>
            </w:r>
          </w:p>
        </w:tc>
      </w:tr>
    </w:tbl>
    <w:p w14:paraId="544D67A1" w14:textId="287BFA77" w:rsidR="00DB7995" w:rsidRDefault="00CC4102" w:rsidP="009160E2">
      <w:pPr>
        <w:pStyle w:val="Caption"/>
        <w:spacing w:before="120" w:after="120"/>
        <w:jc w:val="center"/>
        <w:rPr>
          <w:rFonts w:ascii="AcadNusx" w:hAnsi="AcadNusx"/>
          <w:i/>
          <w:iCs/>
          <w:sz w:val="18"/>
          <w:szCs w:val="18"/>
        </w:rPr>
      </w:pPr>
      <w:bookmarkStart w:id="39" w:name="_Toc221551539"/>
      <w:bookmarkEnd w:id="38"/>
      <w:r w:rsidRPr="00CC4102">
        <w:rPr>
          <w:rFonts w:ascii="AcadNusx" w:hAnsi="AcadNusx"/>
          <w:i/>
          <w:iCs/>
          <w:sz w:val="18"/>
          <w:szCs w:val="18"/>
        </w:rPr>
        <w:t>cxrili</w:t>
      </w:r>
      <w:r w:rsidR="008E7CDD" w:rsidRPr="00CC4102">
        <w:rPr>
          <w:rFonts w:ascii="AcadNusx" w:hAnsi="AcadNusx"/>
          <w:i/>
          <w:iCs/>
          <w:sz w:val="18"/>
          <w:szCs w:val="18"/>
        </w:rPr>
        <w:t xml:space="preserve"> </w:t>
      </w:r>
      <w:r w:rsidR="00AD1477">
        <w:rPr>
          <w:rFonts w:ascii="AcadNusx" w:hAnsi="AcadNusx"/>
          <w:i/>
          <w:iCs/>
          <w:sz w:val="18"/>
          <w:szCs w:val="18"/>
        </w:rPr>
        <w:fldChar w:fldCharType="begin"/>
      </w:r>
      <w:r w:rsidR="00AD1477">
        <w:rPr>
          <w:rFonts w:ascii="AcadNusx" w:hAnsi="AcadNusx"/>
          <w:i/>
          <w:iCs/>
          <w:sz w:val="18"/>
          <w:szCs w:val="18"/>
        </w:rPr>
        <w:instrText xml:space="preserve"> STYLEREF 1 \s </w:instrText>
      </w:r>
      <w:r w:rsidR="00AD1477">
        <w:rPr>
          <w:rFonts w:ascii="AcadNusx" w:hAnsi="AcadNusx"/>
          <w:i/>
          <w:iCs/>
          <w:sz w:val="18"/>
          <w:szCs w:val="18"/>
        </w:rPr>
        <w:fldChar w:fldCharType="separate"/>
      </w:r>
      <w:r w:rsidR="00AD1477">
        <w:rPr>
          <w:rFonts w:ascii="AcadNusx" w:hAnsi="AcadNusx"/>
          <w:i/>
          <w:iCs/>
          <w:noProof/>
          <w:sz w:val="18"/>
          <w:szCs w:val="18"/>
        </w:rPr>
        <w:t>5</w:t>
      </w:r>
      <w:r w:rsidR="00AD1477">
        <w:rPr>
          <w:rFonts w:ascii="AcadNusx" w:hAnsi="AcadNusx"/>
          <w:i/>
          <w:iCs/>
          <w:sz w:val="18"/>
          <w:szCs w:val="18"/>
        </w:rPr>
        <w:fldChar w:fldCharType="end"/>
      </w:r>
      <w:r w:rsidR="00AD1477">
        <w:rPr>
          <w:rFonts w:ascii="AcadNusx" w:hAnsi="AcadNusx"/>
          <w:i/>
          <w:iCs/>
          <w:sz w:val="18"/>
          <w:szCs w:val="18"/>
        </w:rPr>
        <w:noBreakHyphen/>
      </w:r>
      <w:r w:rsidR="00AD1477">
        <w:rPr>
          <w:rFonts w:ascii="AcadNusx" w:hAnsi="AcadNusx"/>
          <w:i/>
          <w:iCs/>
          <w:sz w:val="18"/>
          <w:szCs w:val="18"/>
        </w:rPr>
        <w:fldChar w:fldCharType="begin"/>
      </w:r>
      <w:r w:rsidR="00AD1477">
        <w:rPr>
          <w:rFonts w:ascii="AcadNusx" w:hAnsi="AcadNusx"/>
          <w:i/>
          <w:iCs/>
          <w:sz w:val="18"/>
          <w:szCs w:val="18"/>
        </w:rPr>
        <w:instrText xml:space="preserve"> SEQ Table \* ARABIC \s 1 </w:instrText>
      </w:r>
      <w:r w:rsidR="00AD1477">
        <w:rPr>
          <w:rFonts w:ascii="AcadNusx" w:hAnsi="AcadNusx"/>
          <w:i/>
          <w:iCs/>
          <w:sz w:val="18"/>
          <w:szCs w:val="18"/>
        </w:rPr>
        <w:fldChar w:fldCharType="separate"/>
      </w:r>
      <w:r w:rsidR="00AD1477">
        <w:rPr>
          <w:rFonts w:ascii="AcadNusx" w:hAnsi="AcadNusx"/>
          <w:i/>
          <w:iCs/>
          <w:noProof/>
          <w:sz w:val="18"/>
          <w:szCs w:val="18"/>
        </w:rPr>
        <w:t>4</w:t>
      </w:r>
      <w:r w:rsidR="00AD1477">
        <w:rPr>
          <w:rFonts w:ascii="AcadNusx" w:hAnsi="AcadNusx"/>
          <w:i/>
          <w:iCs/>
          <w:sz w:val="18"/>
          <w:szCs w:val="18"/>
        </w:rPr>
        <w:fldChar w:fldCharType="end"/>
      </w:r>
      <w:r w:rsidR="008E7CDD" w:rsidRPr="00CC4102">
        <w:rPr>
          <w:rFonts w:ascii="AcadNusx" w:hAnsi="AcadNusx"/>
          <w:i/>
          <w:iCs/>
          <w:sz w:val="18"/>
          <w:szCs w:val="18"/>
        </w:rPr>
        <w:t xml:space="preserve">: </w:t>
      </w:r>
      <w:r w:rsidRPr="00CC4102">
        <w:rPr>
          <w:rFonts w:ascii="AcadNusx" w:hAnsi="AcadNusx"/>
          <w:i/>
          <w:iCs/>
          <w:sz w:val="18"/>
          <w:szCs w:val="18"/>
        </w:rPr>
        <w:t>wylis gamocdis programa</w:t>
      </w:r>
      <w:bookmarkEnd w:id="39"/>
    </w:p>
    <w:tbl>
      <w:tblPr>
        <w:tblW w:w="85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6"/>
        <w:gridCol w:w="2700"/>
        <w:gridCol w:w="3114"/>
      </w:tblGrid>
      <w:tr w:rsidR="00AD1477" w:rsidRPr="00F633FF" w14:paraId="7EA6A50E" w14:textId="77777777" w:rsidTr="00DD7702">
        <w:trPr>
          <w:trHeight w:val="450"/>
          <w:jc w:val="center"/>
        </w:trPr>
        <w:tc>
          <w:tcPr>
            <w:tcW w:w="2736" w:type="dxa"/>
            <w:shd w:val="clear" w:color="auto" w:fill="BFBFBF" w:themeFill="background1" w:themeFillShade="BF"/>
            <w:tcMar>
              <w:top w:w="57" w:type="dxa"/>
              <w:left w:w="57" w:type="dxa"/>
              <w:bottom w:w="57" w:type="dxa"/>
              <w:right w:w="57" w:type="dxa"/>
            </w:tcMar>
            <w:vAlign w:val="center"/>
          </w:tcPr>
          <w:p w14:paraId="6C101ABC" w14:textId="77777777" w:rsidR="00AD1477" w:rsidRPr="00CC4102" w:rsidRDefault="00AD1477" w:rsidP="00DD7702">
            <w:pPr>
              <w:pStyle w:val="BodyText"/>
              <w:spacing w:before="0" w:after="0"/>
              <w:ind w:left="-348"/>
              <w:jc w:val="center"/>
              <w:rPr>
                <w:rFonts w:ascii="AcadNusx" w:hAnsi="AcadNusx"/>
                <w:b/>
                <w:sz w:val="18"/>
                <w:szCs w:val="18"/>
              </w:rPr>
            </w:pPr>
            <w:r>
              <w:rPr>
                <w:rFonts w:ascii="AcadNusx" w:hAnsi="AcadNusx"/>
                <w:b/>
                <w:sz w:val="18"/>
                <w:szCs w:val="18"/>
              </w:rPr>
              <w:t>c</w:t>
            </w:r>
            <w:r w:rsidRPr="00DF6480">
              <w:rPr>
                <w:rFonts w:ascii="AcadNusx" w:hAnsi="AcadNusx"/>
                <w:b/>
                <w:sz w:val="18"/>
                <w:szCs w:val="18"/>
              </w:rPr>
              <w:t xml:space="preserve">debi </w:t>
            </w:r>
            <w:r>
              <w:rPr>
                <w:rFonts w:ascii="AcadNusx" w:hAnsi="AcadNusx"/>
                <w:b/>
                <w:sz w:val="18"/>
                <w:szCs w:val="18"/>
              </w:rPr>
              <w:t>betonis nimuSze</w:t>
            </w:r>
          </w:p>
        </w:tc>
        <w:tc>
          <w:tcPr>
            <w:tcW w:w="2700" w:type="dxa"/>
            <w:shd w:val="clear" w:color="auto" w:fill="BFBFBF" w:themeFill="background1" w:themeFillShade="BF"/>
            <w:tcMar>
              <w:top w:w="57" w:type="dxa"/>
              <w:left w:w="57" w:type="dxa"/>
              <w:bottom w:w="57" w:type="dxa"/>
              <w:right w:w="57" w:type="dxa"/>
            </w:tcMar>
            <w:vAlign w:val="center"/>
          </w:tcPr>
          <w:p w14:paraId="40DE9FFF" w14:textId="77777777" w:rsidR="00AD1477" w:rsidRPr="00CC4102" w:rsidRDefault="00AD1477" w:rsidP="00DD7702">
            <w:pPr>
              <w:pStyle w:val="BodyText"/>
              <w:spacing w:before="0" w:after="0"/>
              <w:ind w:left="0"/>
              <w:jc w:val="center"/>
              <w:rPr>
                <w:rFonts w:ascii="AcadNusx" w:hAnsi="AcadNusx"/>
                <w:b/>
                <w:sz w:val="18"/>
                <w:szCs w:val="18"/>
              </w:rPr>
            </w:pPr>
            <w:r w:rsidRPr="00CC4102">
              <w:rPr>
                <w:rFonts w:ascii="AcadNusx" w:hAnsi="AcadNusx"/>
                <w:b/>
                <w:sz w:val="18"/>
                <w:szCs w:val="18"/>
              </w:rPr>
              <w:t>adgilmdebareoba</w:t>
            </w:r>
          </w:p>
        </w:tc>
        <w:tc>
          <w:tcPr>
            <w:tcW w:w="3114" w:type="dxa"/>
            <w:shd w:val="clear" w:color="auto" w:fill="BFBFBF" w:themeFill="background1" w:themeFillShade="BF"/>
            <w:tcMar>
              <w:top w:w="57" w:type="dxa"/>
              <w:left w:w="57" w:type="dxa"/>
              <w:bottom w:w="57" w:type="dxa"/>
              <w:right w:w="57" w:type="dxa"/>
            </w:tcMar>
            <w:vAlign w:val="center"/>
          </w:tcPr>
          <w:p w14:paraId="37ACE3A9" w14:textId="77777777" w:rsidR="00AD1477" w:rsidRPr="00CC4102" w:rsidRDefault="00AD1477" w:rsidP="00DD7702">
            <w:pPr>
              <w:pStyle w:val="BodyText"/>
              <w:spacing w:before="0" w:after="0"/>
              <w:ind w:left="0"/>
              <w:jc w:val="center"/>
              <w:rPr>
                <w:rFonts w:ascii="AcadNusx" w:hAnsi="AcadNusx"/>
                <w:b/>
                <w:sz w:val="18"/>
                <w:szCs w:val="18"/>
              </w:rPr>
            </w:pPr>
            <w:r>
              <w:rPr>
                <w:rFonts w:ascii="AcadNusx" w:hAnsi="AcadNusx"/>
                <w:b/>
                <w:sz w:val="18"/>
                <w:szCs w:val="18"/>
              </w:rPr>
              <w:t>c</w:t>
            </w:r>
            <w:r w:rsidRPr="00CC4102">
              <w:rPr>
                <w:rFonts w:ascii="AcadNusx" w:hAnsi="AcadNusx"/>
                <w:b/>
                <w:sz w:val="18"/>
                <w:szCs w:val="18"/>
              </w:rPr>
              <w:t>dis raodenoba / komentari</w:t>
            </w:r>
          </w:p>
        </w:tc>
      </w:tr>
      <w:tr w:rsidR="00AD1477" w:rsidRPr="00F633FF" w14:paraId="7AB740B9" w14:textId="77777777" w:rsidTr="00DD7702">
        <w:trPr>
          <w:trHeight w:val="209"/>
          <w:jc w:val="center"/>
        </w:trPr>
        <w:tc>
          <w:tcPr>
            <w:tcW w:w="2736" w:type="dxa"/>
            <w:tcMar>
              <w:top w:w="57" w:type="dxa"/>
              <w:left w:w="57" w:type="dxa"/>
              <w:bottom w:w="57" w:type="dxa"/>
              <w:right w:w="57" w:type="dxa"/>
            </w:tcMar>
            <w:vAlign w:val="center"/>
          </w:tcPr>
          <w:p w14:paraId="5A17020B" w14:textId="77777777" w:rsidR="00AD1477" w:rsidRPr="00CC4102" w:rsidRDefault="00AD1477" w:rsidP="003D6F12">
            <w:pPr>
              <w:pStyle w:val="BodyText"/>
              <w:spacing w:before="0" w:after="0"/>
              <w:ind w:left="0"/>
              <w:jc w:val="center"/>
              <w:rPr>
                <w:rFonts w:ascii="AcadNusx" w:hAnsi="AcadNusx"/>
                <w:b/>
                <w:sz w:val="18"/>
                <w:szCs w:val="18"/>
                <w:lang w:val="de-CH"/>
              </w:rPr>
            </w:pPr>
            <w:r w:rsidRPr="00F0638A">
              <w:rPr>
                <w:rFonts w:ascii="AcadNusx" w:hAnsi="AcadNusx"/>
                <w:b/>
                <w:sz w:val="18"/>
                <w:szCs w:val="18"/>
              </w:rPr>
              <w:t>gamocda erTRerZa kumSvaze</w:t>
            </w:r>
          </w:p>
        </w:tc>
        <w:tc>
          <w:tcPr>
            <w:tcW w:w="2700" w:type="dxa"/>
            <w:tcMar>
              <w:top w:w="57" w:type="dxa"/>
              <w:left w:w="57" w:type="dxa"/>
              <w:bottom w:w="57" w:type="dxa"/>
              <w:right w:w="57" w:type="dxa"/>
            </w:tcMar>
            <w:vAlign w:val="center"/>
          </w:tcPr>
          <w:p w14:paraId="3FB658DB" w14:textId="77777777" w:rsidR="00AD1477" w:rsidRPr="00B37B10" w:rsidRDefault="00AD1477" w:rsidP="003D6F12">
            <w:pPr>
              <w:jc w:val="center"/>
              <w:rPr>
                <w:sz w:val="18"/>
                <w:szCs w:val="18"/>
              </w:rPr>
            </w:pPr>
            <w:r>
              <w:rPr>
                <w:rFonts w:ascii="AcadNusx" w:hAnsi="AcadNusx"/>
                <w:sz w:val="18"/>
                <w:szCs w:val="18"/>
              </w:rPr>
              <w:t>k</w:t>
            </w:r>
            <w:r w:rsidRPr="00D76F91">
              <w:rPr>
                <w:rFonts w:ascii="AcadNusx" w:hAnsi="AcadNusx"/>
                <w:sz w:val="18"/>
                <w:szCs w:val="18"/>
              </w:rPr>
              <w:t>edlebidan da ukuTaRidan</w:t>
            </w:r>
          </w:p>
        </w:tc>
        <w:tc>
          <w:tcPr>
            <w:tcW w:w="3114" w:type="dxa"/>
            <w:tcMar>
              <w:top w:w="57" w:type="dxa"/>
              <w:left w:w="57" w:type="dxa"/>
              <w:bottom w:w="57" w:type="dxa"/>
              <w:right w:w="57" w:type="dxa"/>
            </w:tcMar>
            <w:vAlign w:val="center"/>
          </w:tcPr>
          <w:p w14:paraId="517BA2DF" w14:textId="77777777" w:rsidR="00AD1477" w:rsidRPr="003D6F12" w:rsidRDefault="00AD1477" w:rsidP="003D6F12">
            <w:pPr>
              <w:pStyle w:val="BodyText"/>
              <w:spacing w:before="0"/>
              <w:ind w:left="76"/>
              <w:rPr>
                <w:rFonts w:ascii="AcadNusx" w:hAnsi="AcadNusx"/>
                <w:b/>
                <w:sz w:val="18"/>
                <w:szCs w:val="18"/>
              </w:rPr>
            </w:pPr>
            <w:r w:rsidRPr="003D6F12">
              <w:rPr>
                <w:rFonts w:ascii="AcadNusx" w:hAnsi="AcadNusx"/>
                <w:sz w:val="18"/>
                <w:szCs w:val="18"/>
              </w:rPr>
              <w:t>14 nimuSi gvirabis kedlebidan</w:t>
            </w:r>
          </w:p>
          <w:p w14:paraId="0F2432A3" w14:textId="77777777" w:rsidR="00AD1477" w:rsidRPr="003D6F12" w:rsidRDefault="00AD1477" w:rsidP="003D6F12">
            <w:pPr>
              <w:pStyle w:val="BodyText"/>
              <w:spacing w:before="0"/>
              <w:ind w:left="76"/>
              <w:rPr>
                <w:sz w:val="18"/>
                <w:szCs w:val="18"/>
              </w:rPr>
            </w:pPr>
            <w:r w:rsidRPr="003D6F12">
              <w:rPr>
                <w:rFonts w:ascii="AcadNusx" w:hAnsi="AcadNusx"/>
                <w:sz w:val="18"/>
                <w:szCs w:val="18"/>
              </w:rPr>
              <w:t>3 nimuSi gvirabis ukuTaRidan</w:t>
            </w:r>
          </w:p>
        </w:tc>
      </w:tr>
    </w:tbl>
    <w:p w14:paraId="7382B1FD" w14:textId="5B7C3510" w:rsidR="00AD1477" w:rsidRDefault="00AD1477" w:rsidP="00AD1477">
      <w:pPr>
        <w:pStyle w:val="Caption"/>
        <w:spacing w:before="120" w:after="120"/>
        <w:jc w:val="center"/>
        <w:rPr>
          <w:rFonts w:ascii="AcadNusx" w:hAnsi="AcadNusx"/>
          <w:i/>
          <w:iCs/>
          <w:sz w:val="18"/>
          <w:szCs w:val="18"/>
        </w:rPr>
      </w:pPr>
      <w:bookmarkStart w:id="40" w:name="_Toc221551540"/>
      <w:r w:rsidRPr="00CC4102">
        <w:rPr>
          <w:rFonts w:ascii="AcadNusx" w:hAnsi="AcadNusx"/>
          <w:i/>
          <w:iCs/>
          <w:sz w:val="18"/>
          <w:szCs w:val="18"/>
        </w:rPr>
        <w:t xml:space="preserve">cxrili </w:t>
      </w:r>
      <w:r>
        <w:rPr>
          <w:rFonts w:ascii="AcadNusx" w:hAnsi="AcadNusx"/>
          <w:i/>
          <w:iCs/>
          <w:sz w:val="18"/>
          <w:szCs w:val="18"/>
        </w:rPr>
        <w:fldChar w:fldCharType="begin"/>
      </w:r>
      <w:r>
        <w:rPr>
          <w:rFonts w:ascii="AcadNusx" w:hAnsi="AcadNusx"/>
          <w:i/>
          <w:iCs/>
          <w:sz w:val="18"/>
          <w:szCs w:val="18"/>
        </w:rPr>
        <w:instrText xml:space="preserve"> STYLEREF 1 \s </w:instrText>
      </w:r>
      <w:r>
        <w:rPr>
          <w:rFonts w:ascii="AcadNusx" w:hAnsi="AcadNusx"/>
          <w:i/>
          <w:iCs/>
          <w:sz w:val="18"/>
          <w:szCs w:val="18"/>
        </w:rPr>
        <w:fldChar w:fldCharType="separate"/>
      </w:r>
      <w:r>
        <w:rPr>
          <w:rFonts w:ascii="AcadNusx" w:hAnsi="AcadNusx"/>
          <w:i/>
          <w:iCs/>
          <w:noProof/>
          <w:sz w:val="18"/>
          <w:szCs w:val="18"/>
        </w:rPr>
        <w:t>5</w:t>
      </w:r>
      <w:r>
        <w:rPr>
          <w:rFonts w:ascii="AcadNusx" w:hAnsi="AcadNusx"/>
          <w:i/>
          <w:iCs/>
          <w:sz w:val="18"/>
          <w:szCs w:val="18"/>
        </w:rPr>
        <w:fldChar w:fldCharType="end"/>
      </w:r>
      <w:r>
        <w:rPr>
          <w:rFonts w:ascii="AcadNusx" w:hAnsi="AcadNusx"/>
          <w:i/>
          <w:iCs/>
          <w:sz w:val="18"/>
          <w:szCs w:val="18"/>
        </w:rPr>
        <w:noBreakHyphen/>
      </w:r>
      <w:r>
        <w:rPr>
          <w:rFonts w:ascii="AcadNusx" w:hAnsi="AcadNusx"/>
          <w:i/>
          <w:iCs/>
          <w:sz w:val="18"/>
          <w:szCs w:val="18"/>
        </w:rPr>
        <w:fldChar w:fldCharType="begin"/>
      </w:r>
      <w:r>
        <w:rPr>
          <w:rFonts w:ascii="AcadNusx" w:hAnsi="AcadNusx"/>
          <w:i/>
          <w:iCs/>
          <w:sz w:val="18"/>
          <w:szCs w:val="18"/>
        </w:rPr>
        <w:instrText xml:space="preserve"> SEQ Table \* ARABIC \s 1 </w:instrText>
      </w:r>
      <w:r>
        <w:rPr>
          <w:rFonts w:ascii="AcadNusx" w:hAnsi="AcadNusx"/>
          <w:i/>
          <w:iCs/>
          <w:sz w:val="18"/>
          <w:szCs w:val="18"/>
        </w:rPr>
        <w:fldChar w:fldCharType="separate"/>
      </w:r>
      <w:r>
        <w:rPr>
          <w:rFonts w:ascii="AcadNusx" w:hAnsi="AcadNusx"/>
          <w:i/>
          <w:iCs/>
          <w:noProof/>
          <w:sz w:val="18"/>
          <w:szCs w:val="18"/>
        </w:rPr>
        <w:t>5</w:t>
      </w:r>
      <w:r>
        <w:rPr>
          <w:rFonts w:ascii="AcadNusx" w:hAnsi="AcadNusx"/>
          <w:i/>
          <w:iCs/>
          <w:sz w:val="18"/>
          <w:szCs w:val="18"/>
        </w:rPr>
        <w:fldChar w:fldCharType="end"/>
      </w:r>
      <w:r w:rsidRPr="00CC4102">
        <w:rPr>
          <w:rFonts w:ascii="AcadNusx" w:hAnsi="AcadNusx"/>
          <w:i/>
          <w:iCs/>
          <w:sz w:val="18"/>
          <w:szCs w:val="18"/>
        </w:rPr>
        <w:t xml:space="preserve">: </w:t>
      </w:r>
      <w:r>
        <w:rPr>
          <w:rFonts w:ascii="AcadNusx" w:hAnsi="AcadNusx"/>
          <w:i/>
          <w:iCs/>
          <w:sz w:val="18"/>
          <w:szCs w:val="18"/>
        </w:rPr>
        <w:t>betonis nimuSebis laboratoriuli kvleva</w:t>
      </w:r>
      <w:bookmarkEnd w:id="40"/>
    </w:p>
    <w:p w14:paraId="5D7EA8AF" w14:textId="232A37DE" w:rsidR="001D750A" w:rsidRPr="0089067B" w:rsidRDefault="0089067B" w:rsidP="00AD1477">
      <w:pPr>
        <w:pStyle w:val="Heading2"/>
        <w:tabs>
          <w:tab w:val="clear" w:pos="454"/>
          <w:tab w:val="num" w:pos="540"/>
        </w:tabs>
        <w:spacing w:before="360" w:after="240"/>
        <w:ind w:left="446" w:hanging="446"/>
        <w:rPr>
          <w:rFonts w:ascii="AcadNusx" w:hAnsi="AcadNusx"/>
          <w:szCs w:val="24"/>
          <w:lang w:val="en-GB"/>
        </w:rPr>
      </w:pPr>
      <w:bookmarkStart w:id="41" w:name="_Toc221551914"/>
      <w:r>
        <w:rPr>
          <w:rFonts w:ascii="AcadNusx" w:hAnsi="AcadNusx"/>
          <w:szCs w:val="24"/>
          <w:lang w:val="en-GB"/>
        </w:rPr>
        <w:lastRenderedPageBreak/>
        <w:t>k</w:t>
      </w:r>
      <w:r w:rsidRPr="0089067B">
        <w:rPr>
          <w:rFonts w:ascii="AcadNusx" w:hAnsi="AcadNusx"/>
          <w:szCs w:val="24"/>
          <w:lang w:val="en-GB"/>
        </w:rPr>
        <w:t>ontraqtoris mier mosamzadebeli dokumentacia</w:t>
      </w:r>
      <w:bookmarkEnd w:id="41"/>
    </w:p>
    <w:p w14:paraId="5786FB07" w14:textId="351F6892" w:rsidR="00E07983" w:rsidRPr="00E07983" w:rsidRDefault="00E07983" w:rsidP="00DC6737">
      <w:pPr>
        <w:tabs>
          <w:tab w:val="left" w:pos="450"/>
        </w:tabs>
        <w:spacing w:before="120" w:after="120" w:line="240" w:lineRule="auto"/>
        <w:ind w:left="547" w:right="562"/>
        <w:jc w:val="both"/>
        <w:rPr>
          <w:rFonts w:ascii="AcadNusx" w:hAnsi="AcadNusx" w:cs="Arial"/>
          <w:bCs/>
          <w:color w:val="000000"/>
        </w:rPr>
      </w:pPr>
      <w:bookmarkStart w:id="42" w:name="_Hlk193902421"/>
      <w:r>
        <w:rPr>
          <w:rFonts w:ascii="AcadNusx" w:hAnsi="AcadNusx" w:cs="Arial"/>
          <w:bCs/>
          <w:color w:val="000000"/>
        </w:rPr>
        <w:t>kontraqtorma unda moazados detaluri saboloo angariSi da geologiuri rukebis</w:t>
      </w:r>
      <w:r w:rsidR="00756EE2">
        <w:rPr>
          <w:rFonts w:ascii="AcadNusx" w:hAnsi="AcadNusx" w:cs="Arial"/>
          <w:bCs/>
          <w:color w:val="000000"/>
        </w:rPr>
        <w:t>/Wrilebis</w:t>
      </w:r>
      <w:r>
        <w:rPr>
          <w:rFonts w:ascii="AcadNusx" w:hAnsi="AcadNusx" w:cs="Arial"/>
          <w:bCs/>
          <w:color w:val="000000"/>
        </w:rPr>
        <w:t xml:space="preserve"> naxazebi</w:t>
      </w:r>
      <w:r w:rsidR="00756EE2">
        <w:rPr>
          <w:rFonts w:ascii="AcadNusx" w:hAnsi="AcadNusx" w:cs="Arial"/>
          <w:bCs/>
          <w:color w:val="000000"/>
        </w:rPr>
        <w:t xml:space="preserve"> saproeqto unbisTvis </w:t>
      </w:r>
      <w:r>
        <w:rPr>
          <w:rFonts w:ascii="AcadNusx" w:hAnsi="AcadNusx" w:cs="Arial"/>
          <w:bCs/>
          <w:color w:val="000000"/>
        </w:rPr>
        <w:t>(</w:t>
      </w:r>
      <w:r w:rsidR="004F31EE">
        <w:rPr>
          <w:rFonts w:ascii="AcadNusx" w:hAnsi="AcadNusx" w:cs="Arial"/>
          <w:bCs/>
          <w:color w:val="000000"/>
        </w:rPr>
        <w:t>danarT</w:t>
      </w:r>
      <w:r w:rsidR="008550DC">
        <w:rPr>
          <w:rFonts w:ascii="AcadNusx" w:hAnsi="AcadNusx" w:cs="Arial"/>
          <w:bCs/>
          <w:color w:val="000000"/>
        </w:rPr>
        <w:t>S</w:t>
      </w:r>
      <w:r>
        <w:rPr>
          <w:rFonts w:ascii="AcadNusx" w:hAnsi="AcadNusx" w:cs="Arial"/>
          <w:bCs/>
          <w:color w:val="000000"/>
        </w:rPr>
        <w:t xml:space="preserve">i </w:t>
      </w:r>
      <w:r w:rsidRPr="00E07983">
        <w:rPr>
          <w:rFonts w:cs="Arial"/>
          <w:bCs/>
          <w:color w:val="000000"/>
        </w:rPr>
        <w:t>A</w:t>
      </w:r>
      <w:r>
        <w:rPr>
          <w:rFonts w:ascii="AcadNusx" w:hAnsi="AcadNusx" w:cs="Arial"/>
          <w:bCs/>
          <w:color w:val="000000"/>
        </w:rPr>
        <w:t>) da miawodos damkveTs.</w:t>
      </w:r>
    </w:p>
    <w:p w14:paraId="40FF01C4" w14:textId="2EA2FCF5" w:rsidR="001F7F64" w:rsidRPr="001F7F64" w:rsidRDefault="00A3592F" w:rsidP="00DC6737">
      <w:pPr>
        <w:tabs>
          <w:tab w:val="left" w:pos="450"/>
        </w:tabs>
        <w:spacing w:before="120" w:after="120" w:line="240" w:lineRule="auto"/>
        <w:ind w:left="547" w:right="562"/>
        <w:jc w:val="both"/>
        <w:rPr>
          <w:rFonts w:cs="Arial"/>
          <w:bCs/>
          <w:color w:val="000000"/>
        </w:rPr>
      </w:pPr>
      <w:r>
        <w:rPr>
          <w:rFonts w:ascii="AcadNusx" w:hAnsi="AcadNusx" w:cs="Arial"/>
          <w:bCs/>
          <w:color w:val="000000"/>
        </w:rPr>
        <w:t>q</w:t>
      </w:r>
      <w:r w:rsidRPr="00A3592F">
        <w:rPr>
          <w:rFonts w:ascii="AcadNusx" w:hAnsi="AcadNusx" w:cs="Arial"/>
          <w:bCs/>
          <w:color w:val="000000"/>
        </w:rPr>
        <w:t>emo</w:t>
      </w:r>
      <w:r>
        <w:rPr>
          <w:rFonts w:ascii="AcadNusx" w:hAnsi="AcadNusx" w:cs="Arial"/>
          <w:bCs/>
          <w:color w:val="000000"/>
        </w:rPr>
        <w:t>T</w:t>
      </w:r>
      <w:r w:rsidRPr="00A3592F">
        <w:rPr>
          <w:rFonts w:ascii="AcadNusx" w:hAnsi="AcadNusx" w:cs="Arial"/>
          <w:bCs/>
          <w:color w:val="000000"/>
        </w:rPr>
        <w:t xml:space="preserve"> moyvanili Sesrulebuli kvlevebis Sedegebi detalurad unda iyos interpretirebuli saboloo angari</w:t>
      </w:r>
      <w:r w:rsidR="000165A2">
        <w:rPr>
          <w:rFonts w:ascii="AcadNusx" w:hAnsi="AcadNusx" w:cs="Arial"/>
          <w:bCs/>
          <w:color w:val="000000"/>
        </w:rPr>
        <w:t>S</w:t>
      </w:r>
      <w:r w:rsidRPr="00A3592F">
        <w:rPr>
          <w:rFonts w:ascii="AcadNusx" w:hAnsi="AcadNusx" w:cs="Arial"/>
          <w:bCs/>
          <w:color w:val="000000"/>
        </w:rPr>
        <w:t>Si da naCvenebi naxazebSi saerTaSoriso standartebis Sesabamisad</w:t>
      </w:r>
      <w:r>
        <w:rPr>
          <w:rFonts w:cs="Arial"/>
          <w:bCs/>
          <w:color w:val="000000"/>
        </w:rPr>
        <w:t xml:space="preserve"> </w:t>
      </w:r>
      <w:r w:rsidR="001F7F64" w:rsidRPr="001F7F64">
        <w:rPr>
          <w:rFonts w:cs="Arial"/>
          <w:bCs/>
          <w:color w:val="000000"/>
        </w:rPr>
        <w:t>(ASTM, BS</w:t>
      </w:r>
      <w:proofErr w:type="gramStart"/>
      <w:r w:rsidR="001F7F64" w:rsidRPr="001F7F64">
        <w:rPr>
          <w:rFonts w:cs="Arial"/>
          <w:bCs/>
          <w:color w:val="000000"/>
        </w:rPr>
        <w:t>) :</w:t>
      </w:r>
      <w:proofErr w:type="gramEnd"/>
    </w:p>
    <w:p w14:paraId="21FB704D" w14:textId="409DE37F" w:rsidR="001F7F64" w:rsidRPr="00E6121A" w:rsidRDefault="00E07983" w:rsidP="00AD1477">
      <w:pPr>
        <w:pStyle w:val="ListParagraph"/>
        <w:numPr>
          <w:ilvl w:val="0"/>
          <w:numId w:val="24"/>
        </w:numPr>
        <w:tabs>
          <w:tab w:val="left" w:pos="450"/>
        </w:tabs>
        <w:spacing w:line="240" w:lineRule="auto"/>
        <w:ind w:left="990" w:right="562" w:hanging="270"/>
        <w:contextualSpacing w:val="0"/>
        <w:jc w:val="both"/>
        <w:rPr>
          <w:rFonts w:cs="Arial"/>
          <w:bCs/>
          <w:color w:val="000000"/>
        </w:rPr>
      </w:pPr>
      <w:r>
        <w:rPr>
          <w:rFonts w:ascii="AcadNusx" w:hAnsi="AcadNusx" w:cs="Arial"/>
          <w:bCs/>
          <w:color w:val="000000"/>
        </w:rPr>
        <w:t>WaburRilebis aRwera (geologiuri-geoteqnikuri aRwera</w:t>
      </w:r>
      <w:r w:rsidR="00BE47B1">
        <w:rPr>
          <w:rFonts w:ascii="AcadNusx" w:hAnsi="AcadNusx" w:cs="Arial"/>
          <w:bCs/>
          <w:color w:val="000000"/>
        </w:rPr>
        <w:t xml:space="preserve"> (</w:t>
      </w:r>
      <w:r w:rsidR="00BE47B1">
        <w:rPr>
          <w:rFonts w:cs="Arial"/>
          <w:bCs/>
          <w:color w:val="000000"/>
        </w:rPr>
        <w:t xml:space="preserve">TCR, RQD, </w:t>
      </w:r>
      <w:r w:rsidR="00BE47B1" w:rsidRPr="00BE47B1">
        <w:rPr>
          <w:rFonts w:ascii="AcadNusx" w:hAnsi="AcadNusx" w:cs="Arial"/>
          <w:bCs/>
          <w:color w:val="000000"/>
        </w:rPr>
        <w:t>napralebis aRwera</w:t>
      </w:r>
      <w:r w:rsidR="00BE47B1">
        <w:rPr>
          <w:rFonts w:cs="Arial"/>
          <w:bCs/>
          <w:color w:val="000000"/>
        </w:rPr>
        <w:t>)</w:t>
      </w:r>
      <w:r>
        <w:rPr>
          <w:rFonts w:ascii="AcadNusx" w:hAnsi="AcadNusx" w:cs="Arial"/>
          <w:bCs/>
          <w:color w:val="000000"/>
        </w:rPr>
        <w:t xml:space="preserve">, TiToeuli kernis yuTis maRali xarisxis fotomasala, </w:t>
      </w:r>
      <w:r w:rsidR="00261519">
        <w:rPr>
          <w:rFonts w:ascii="AcadNusx" w:hAnsi="AcadNusx" w:cs="Arial"/>
          <w:bCs/>
          <w:color w:val="000000"/>
        </w:rPr>
        <w:t>danomrili kernis yuTi, da a.S.</w:t>
      </w:r>
      <w:proofErr w:type="gramStart"/>
      <w:r w:rsidR="00261519">
        <w:rPr>
          <w:rFonts w:ascii="AcadNusx" w:hAnsi="AcadNusx" w:cs="Arial"/>
          <w:bCs/>
          <w:color w:val="000000"/>
        </w:rPr>
        <w:t>)</w:t>
      </w:r>
      <w:r w:rsidR="00261519">
        <w:rPr>
          <w:rFonts w:asciiTheme="minorHAnsi" w:hAnsiTheme="minorHAnsi" w:cs="Arial"/>
          <w:bCs/>
          <w:color w:val="000000"/>
          <w:lang w:val="ka-GE"/>
        </w:rPr>
        <w:t xml:space="preserve"> </w:t>
      </w:r>
      <w:r>
        <w:rPr>
          <w:rFonts w:ascii="AcadNusx" w:hAnsi="AcadNusx" w:cs="Arial"/>
          <w:bCs/>
          <w:color w:val="000000"/>
        </w:rPr>
        <w:t>;</w:t>
      </w:r>
      <w:proofErr w:type="gramEnd"/>
    </w:p>
    <w:p w14:paraId="5E602A1F" w14:textId="1EF2852F" w:rsidR="00224323" w:rsidRPr="00E6121A" w:rsidRDefault="00AE1E46" w:rsidP="00AD1477">
      <w:pPr>
        <w:pStyle w:val="ListParagraph"/>
        <w:numPr>
          <w:ilvl w:val="0"/>
          <w:numId w:val="24"/>
        </w:numPr>
        <w:tabs>
          <w:tab w:val="left" w:pos="450"/>
        </w:tabs>
        <w:spacing w:line="240" w:lineRule="auto"/>
        <w:ind w:left="990" w:right="562" w:hanging="270"/>
        <w:contextualSpacing w:val="0"/>
        <w:jc w:val="both"/>
        <w:rPr>
          <w:rFonts w:cs="Arial"/>
          <w:bCs/>
          <w:color w:val="000000"/>
        </w:rPr>
      </w:pPr>
      <w:r>
        <w:rPr>
          <w:rFonts w:ascii="AcadNusx" w:hAnsi="AcadNusx" w:cs="Arial"/>
          <w:bCs/>
          <w:color w:val="000000"/>
        </w:rPr>
        <w:t>laboratoriul</w:t>
      </w:r>
      <w:r w:rsidR="00EA6951">
        <w:rPr>
          <w:rFonts w:ascii="AcadNusx" w:hAnsi="AcadNusx" w:cs="Arial"/>
          <w:bCs/>
          <w:color w:val="000000"/>
        </w:rPr>
        <w:t>i cdebi</w:t>
      </w:r>
      <w:r w:rsidR="00756EE2">
        <w:rPr>
          <w:rFonts w:ascii="AcadNusx" w:hAnsi="AcadNusx" w:cs="Arial"/>
          <w:bCs/>
          <w:color w:val="000000"/>
        </w:rPr>
        <w:t>s Sedegebi</w:t>
      </w:r>
      <w:r w:rsidR="001F7F64" w:rsidRPr="00E6121A">
        <w:rPr>
          <w:rFonts w:cs="Arial"/>
          <w:bCs/>
          <w:color w:val="000000"/>
        </w:rPr>
        <w:t>.</w:t>
      </w:r>
      <w:bookmarkEnd w:id="42"/>
    </w:p>
    <w:p w14:paraId="32C8FF29" w14:textId="2AC210B7" w:rsidR="001D750A" w:rsidRPr="0089067B" w:rsidRDefault="0089067B" w:rsidP="00AD1477">
      <w:pPr>
        <w:pStyle w:val="Heading1"/>
        <w:tabs>
          <w:tab w:val="clear" w:pos="227"/>
        </w:tabs>
        <w:spacing w:before="480" w:after="360"/>
        <w:ind w:left="532" w:hanging="446"/>
        <w:rPr>
          <w:rFonts w:ascii="AcadNusx" w:hAnsi="AcadNusx" w:cs="Arial"/>
          <w:szCs w:val="24"/>
          <w:lang w:val="en-GB"/>
        </w:rPr>
      </w:pPr>
      <w:bookmarkStart w:id="43" w:name="_Toc221551915"/>
      <w:r>
        <w:rPr>
          <w:rFonts w:ascii="AcadNusx" w:hAnsi="AcadNusx" w:cs="Arial"/>
          <w:szCs w:val="24"/>
          <w:lang w:val="en-GB"/>
        </w:rPr>
        <w:t>samuSaos grafiki</w:t>
      </w:r>
      <w:bookmarkEnd w:id="43"/>
    </w:p>
    <w:p w14:paraId="5807E276" w14:textId="7CAB2BA5" w:rsidR="007E6D11" w:rsidRDefault="00BE47B1" w:rsidP="00DC6737">
      <w:pPr>
        <w:tabs>
          <w:tab w:val="left" w:pos="450"/>
        </w:tabs>
        <w:spacing w:before="120" w:after="120" w:line="240" w:lineRule="auto"/>
        <w:ind w:left="547" w:right="562"/>
        <w:jc w:val="both"/>
        <w:rPr>
          <w:rFonts w:ascii="AcadNusx" w:hAnsi="AcadNusx" w:cs="Arial"/>
          <w:bCs/>
          <w:color w:val="000000"/>
        </w:rPr>
      </w:pPr>
      <w:bookmarkStart w:id="44" w:name="_Toc182033921"/>
      <w:bookmarkStart w:id="45" w:name="_Toc222811563"/>
      <w:bookmarkStart w:id="46" w:name="_Toc222811763"/>
      <w:bookmarkStart w:id="47" w:name="_Hlk193902732"/>
      <w:r>
        <w:rPr>
          <w:rFonts w:ascii="AcadNusx" w:hAnsi="AcadNusx" w:cs="Arial"/>
          <w:bCs/>
          <w:color w:val="000000"/>
        </w:rPr>
        <w:t xml:space="preserve">obieqtis sruli kvleviTi </w:t>
      </w:r>
      <w:r w:rsidR="007E6D11" w:rsidRPr="00102B32">
        <w:rPr>
          <w:rFonts w:ascii="AcadNusx" w:hAnsi="AcadNusx" w:cs="Arial"/>
          <w:bCs/>
          <w:color w:val="000000"/>
        </w:rPr>
        <w:t>samuS</w:t>
      </w:r>
      <w:r w:rsidR="00102B32" w:rsidRPr="00102B32">
        <w:rPr>
          <w:rFonts w:ascii="AcadNusx" w:hAnsi="AcadNusx" w:cs="Arial"/>
          <w:bCs/>
          <w:color w:val="000000"/>
        </w:rPr>
        <w:t>a</w:t>
      </w:r>
      <w:r w:rsidR="007E6D11" w:rsidRPr="00102B32">
        <w:rPr>
          <w:rFonts w:ascii="AcadNusx" w:hAnsi="AcadNusx" w:cs="Arial"/>
          <w:bCs/>
          <w:color w:val="000000"/>
        </w:rPr>
        <w:t>oebi, maT Soris burRvebi</w:t>
      </w:r>
      <w:r>
        <w:rPr>
          <w:rFonts w:ascii="AcadNusx" w:hAnsi="AcadNusx" w:cs="Arial"/>
          <w:bCs/>
          <w:color w:val="000000"/>
        </w:rPr>
        <w:t xml:space="preserve"> da laboratoriuli kvlevebi </w:t>
      </w:r>
      <w:r w:rsidR="007E6D11" w:rsidRPr="00102B32">
        <w:rPr>
          <w:rFonts w:ascii="AcadNusx" w:hAnsi="AcadNusx" w:cs="Arial"/>
          <w:bCs/>
          <w:color w:val="000000"/>
        </w:rPr>
        <w:t xml:space="preserve">unda </w:t>
      </w:r>
      <w:r w:rsidR="007E6D11" w:rsidRPr="00261519">
        <w:rPr>
          <w:rFonts w:ascii="AcadNusx" w:hAnsi="AcadNusx" w:cs="Arial"/>
          <w:bCs/>
          <w:color w:val="000000"/>
        </w:rPr>
        <w:t>ganxorcieldes 6 kviris</w:t>
      </w:r>
      <w:r w:rsidR="007E6D11" w:rsidRPr="00102B32">
        <w:rPr>
          <w:rFonts w:ascii="AcadNusx" w:hAnsi="AcadNusx" w:cs="Arial"/>
          <w:bCs/>
          <w:color w:val="000000"/>
        </w:rPr>
        <w:t xml:space="preserve"> ganmavlobaSi obieqtis sruli Seswavlis moculobisa da saboloo angariSis mowodebis Semdeg. </w:t>
      </w:r>
      <w:r w:rsidR="00F56C9F" w:rsidRPr="00F56C9F">
        <w:rPr>
          <w:rFonts w:ascii="AcadNusx" w:hAnsi="AcadNusx" w:cs="Arial"/>
          <w:bCs/>
          <w:color w:val="000000"/>
        </w:rPr>
        <w:t xml:space="preserve">kvleviTi samuSaoebis </w:t>
      </w:r>
      <w:r w:rsidR="00956F79" w:rsidRPr="00F56C9F">
        <w:rPr>
          <w:rFonts w:ascii="AcadNusx" w:hAnsi="AcadNusx" w:cs="Arial"/>
          <w:bCs/>
          <w:color w:val="000000"/>
        </w:rPr>
        <w:t>d</w:t>
      </w:r>
      <w:r w:rsidR="007E6D11" w:rsidRPr="00F56C9F">
        <w:rPr>
          <w:rFonts w:ascii="AcadNusx" w:hAnsi="AcadNusx" w:cs="Arial"/>
          <w:bCs/>
          <w:color w:val="000000"/>
        </w:rPr>
        <w:t xml:space="preserve">awyebis </w:t>
      </w:r>
      <w:r w:rsidR="00956F79" w:rsidRPr="00F56C9F">
        <w:rPr>
          <w:rFonts w:ascii="AcadNusx" w:hAnsi="AcadNusx" w:cs="Arial"/>
          <w:bCs/>
          <w:color w:val="000000"/>
        </w:rPr>
        <w:t>T</w:t>
      </w:r>
      <w:r w:rsidR="007E6D11" w:rsidRPr="00F56C9F">
        <w:rPr>
          <w:rFonts w:ascii="AcadNusx" w:hAnsi="AcadNusx" w:cs="Arial"/>
          <w:bCs/>
          <w:color w:val="000000"/>
        </w:rPr>
        <w:t>ariR</w:t>
      </w:r>
      <w:r w:rsidR="00956F79" w:rsidRPr="00F56C9F">
        <w:rPr>
          <w:rFonts w:ascii="AcadNusx" w:hAnsi="AcadNusx" w:cs="Arial"/>
          <w:bCs/>
          <w:color w:val="000000"/>
        </w:rPr>
        <w:t>ad</w:t>
      </w:r>
      <w:r w:rsidR="007E6D11" w:rsidRPr="00F56C9F">
        <w:rPr>
          <w:rFonts w:ascii="AcadNusx" w:hAnsi="AcadNusx" w:cs="Arial"/>
          <w:bCs/>
          <w:color w:val="000000"/>
        </w:rPr>
        <w:t xml:space="preserve"> ganisazrvreba,</w:t>
      </w:r>
      <w:r w:rsidR="00F56C9F" w:rsidRPr="00F56C9F">
        <w:rPr>
          <w:rFonts w:ascii="AcadNusx" w:hAnsi="AcadNusx" w:cs="Arial"/>
          <w:bCs/>
          <w:color w:val="000000"/>
        </w:rPr>
        <w:t xml:space="preserve"> </w:t>
      </w:r>
      <w:r w:rsidR="007E6D11" w:rsidRPr="00F56C9F">
        <w:rPr>
          <w:rFonts w:ascii="AcadNusx" w:hAnsi="AcadNusx" w:cs="Arial"/>
          <w:bCs/>
          <w:color w:val="000000"/>
        </w:rPr>
        <w:t>Sps ‘</w:t>
      </w:r>
      <w:r>
        <w:rPr>
          <w:rFonts w:ascii="AcadNusx" w:hAnsi="AcadNusx" w:cs="Arial"/>
          <w:bCs/>
          <w:color w:val="000000"/>
        </w:rPr>
        <w:t>jeorjian uoTer end faueri</w:t>
      </w:r>
      <w:r w:rsidR="00956F79" w:rsidRPr="00F56C9F">
        <w:rPr>
          <w:rFonts w:ascii="AcadNusx" w:hAnsi="AcadNusx" w:cs="Arial"/>
          <w:bCs/>
          <w:color w:val="000000"/>
        </w:rPr>
        <w:t xml:space="preserve">”-sa da kontraqtors Soris </w:t>
      </w:r>
      <w:r w:rsidR="00F56C9F" w:rsidRPr="00F56C9F">
        <w:rPr>
          <w:rFonts w:ascii="AcadNusx" w:hAnsi="AcadNusx" w:cs="Arial"/>
          <w:bCs/>
          <w:color w:val="000000"/>
        </w:rPr>
        <w:t xml:space="preserve">gaformebuli </w:t>
      </w:r>
      <w:r w:rsidR="00956F79" w:rsidRPr="00F56C9F">
        <w:rPr>
          <w:rFonts w:ascii="AcadNusx" w:hAnsi="AcadNusx" w:cs="Arial"/>
          <w:bCs/>
          <w:color w:val="000000"/>
        </w:rPr>
        <w:t>xelSekrulebis</w:t>
      </w:r>
      <w:r w:rsidR="00F56C9F" w:rsidRPr="00F56C9F">
        <w:rPr>
          <w:rFonts w:ascii="AcadNusx" w:hAnsi="AcadNusx" w:cs="Arial"/>
          <w:bCs/>
          <w:color w:val="000000"/>
        </w:rPr>
        <w:t xml:space="preserve"> </w:t>
      </w:r>
      <w:r w:rsidR="00956F79" w:rsidRPr="00F56C9F">
        <w:rPr>
          <w:rFonts w:ascii="AcadNusx" w:hAnsi="AcadNusx" w:cs="Arial"/>
          <w:bCs/>
          <w:color w:val="000000"/>
        </w:rPr>
        <w:t>xelmoweris TariRi.</w:t>
      </w:r>
    </w:p>
    <w:p w14:paraId="19627021" w14:textId="051EB5EF" w:rsidR="00956F79" w:rsidRPr="007E6D11" w:rsidRDefault="00102B32" w:rsidP="00DC6737">
      <w:pPr>
        <w:tabs>
          <w:tab w:val="left" w:pos="450"/>
        </w:tabs>
        <w:spacing w:before="120" w:after="120" w:line="240" w:lineRule="auto"/>
        <w:ind w:left="547" w:right="562"/>
        <w:jc w:val="both"/>
        <w:rPr>
          <w:rFonts w:ascii="AcadNusx" w:hAnsi="AcadNusx" w:cs="Arial"/>
          <w:bCs/>
          <w:color w:val="000000"/>
        </w:rPr>
      </w:pPr>
      <w:r>
        <w:rPr>
          <w:rFonts w:ascii="AcadNusx" w:hAnsi="AcadNusx" w:cs="Arial"/>
          <w:bCs/>
          <w:color w:val="000000"/>
        </w:rPr>
        <w:t>s</w:t>
      </w:r>
      <w:r w:rsidR="00956F79">
        <w:rPr>
          <w:rFonts w:ascii="AcadNusx" w:hAnsi="AcadNusx" w:cs="Arial"/>
          <w:bCs/>
          <w:color w:val="000000"/>
        </w:rPr>
        <w:t>aboloo angariS</w:t>
      </w:r>
      <w:r w:rsidR="00BE47B1">
        <w:rPr>
          <w:rFonts w:ascii="AcadNusx" w:hAnsi="AcadNusx" w:cs="Arial"/>
          <w:bCs/>
          <w:color w:val="000000"/>
        </w:rPr>
        <w:t>i</w:t>
      </w:r>
      <w:r w:rsidR="00956F79">
        <w:rPr>
          <w:rFonts w:ascii="AcadNusx" w:hAnsi="AcadNusx" w:cs="Arial"/>
          <w:bCs/>
          <w:color w:val="000000"/>
        </w:rPr>
        <w:t xml:space="preserve"> warmodgenili unda iqnas damkveTis warmomadgenlis saboloo komentarebis miRebidan 7 dRis Semdeg. saboloo angariSi da naxazebi unda momzaddes komentarebis gaTvaliswinebiT.</w:t>
      </w:r>
    </w:p>
    <w:p w14:paraId="2C7E192F" w14:textId="6204C0EF" w:rsidR="001D750A" w:rsidRPr="00347716" w:rsidRDefault="00347716" w:rsidP="00AD1477">
      <w:pPr>
        <w:pStyle w:val="Heading1"/>
        <w:tabs>
          <w:tab w:val="clear" w:pos="227"/>
        </w:tabs>
        <w:spacing w:before="480" w:after="360"/>
        <w:ind w:left="446" w:hanging="446"/>
        <w:rPr>
          <w:rFonts w:ascii="AcadNusx" w:hAnsi="AcadNusx" w:cs="Arial"/>
          <w:szCs w:val="24"/>
          <w:lang w:val="en-GB"/>
        </w:rPr>
      </w:pPr>
      <w:bookmarkStart w:id="48" w:name="_Toc221551916"/>
      <w:bookmarkEnd w:id="44"/>
      <w:bookmarkEnd w:id="45"/>
      <w:bookmarkEnd w:id="46"/>
      <w:bookmarkEnd w:id="47"/>
      <w:r w:rsidRPr="00347716">
        <w:rPr>
          <w:rFonts w:ascii="AcadNusx" w:hAnsi="AcadNusx" w:cs="Arial"/>
          <w:szCs w:val="24"/>
          <w:lang w:val="en-GB"/>
        </w:rPr>
        <w:t>samuS</w:t>
      </w:r>
      <w:r>
        <w:rPr>
          <w:rFonts w:ascii="AcadNusx" w:hAnsi="AcadNusx" w:cs="Arial"/>
          <w:szCs w:val="24"/>
          <w:lang w:val="en-GB"/>
        </w:rPr>
        <w:t>a</w:t>
      </w:r>
      <w:r w:rsidRPr="00347716">
        <w:rPr>
          <w:rFonts w:ascii="AcadNusx" w:hAnsi="AcadNusx" w:cs="Arial"/>
          <w:szCs w:val="24"/>
          <w:lang w:val="en-GB"/>
        </w:rPr>
        <w:t>oebis xarjTaRricxva</w:t>
      </w:r>
      <w:bookmarkEnd w:id="48"/>
    </w:p>
    <w:p w14:paraId="6ABB46B6" w14:textId="32672479" w:rsidR="00D052A0" w:rsidRPr="00951CC4" w:rsidRDefault="004F31EE" w:rsidP="006A0EF7">
      <w:pPr>
        <w:tabs>
          <w:tab w:val="left" w:pos="450"/>
        </w:tabs>
        <w:spacing w:before="120" w:after="120" w:line="240" w:lineRule="auto"/>
        <w:ind w:left="547" w:right="562"/>
        <w:jc w:val="both"/>
        <w:rPr>
          <w:rFonts w:ascii="AcadNusx" w:hAnsi="AcadNusx" w:cs="Arial"/>
          <w:bCs/>
          <w:color w:val="000000"/>
        </w:rPr>
      </w:pPr>
      <w:bookmarkStart w:id="49" w:name="_Hlk193902842"/>
      <w:r>
        <w:rPr>
          <w:rFonts w:ascii="AcadNusx" w:hAnsi="AcadNusx" w:cs="Arial"/>
          <w:bCs/>
          <w:color w:val="000000"/>
        </w:rPr>
        <w:t>danarTSi</w:t>
      </w:r>
      <w:r w:rsidR="00951CC4">
        <w:rPr>
          <w:rFonts w:ascii="AcadNusx" w:hAnsi="AcadNusx" w:cs="Arial"/>
          <w:bCs/>
          <w:color w:val="000000"/>
        </w:rPr>
        <w:t xml:space="preserve"> </w:t>
      </w:r>
      <w:r w:rsidR="00951CC4" w:rsidRPr="00951CC4">
        <w:rPr>
          <w:rFonts w:cs="Arial"/>
          <w:bCs/>
          <w:color w:val="000000"/>
        </w:rPr>
        <w:t>B</w:t>
      </w:r>
      <w:r w:rsidR="00951CC4">
        <w:rPr>
          <w:rFonts w:ascii="AcadNusx" w:hAnsi="AcadNusx" w:cs="Arial"/>
          <w:bCs/>
          <w:color w:val="000000"/>
        </w:rPr>
        <w:t xml:space="preserve"> warmodgenili</w:t>
      </w:r>
      <w:r w:rsidR="00882F78">
        <w:rPr>
          <w:rFonts w:ascii="AcadNusx" w:hAnsi="AcadNusx" w:cs="Arial"/>
          <w:bCs/>
          <w:color w:val="000000"/>
        </w:rPr>
        <w:t xml:space="preserve"> xarjTaRricxvaSi punqtebis da qvepunqtebis aR</w:t>
      </w:r>
      <w:r w:rsidR="00102B32">
        <w:rPr>
          <w:rFonts w:ascii="AcadNusx" w:hAnsi="AcadNusx" w:cs="Arial"/>
          <w:bCs/>
          <w:color w:val="000000"/>
        </w:rPr>
        <w:t>w</w:t>
      </w:r>
      <w:r w:rsidR="00882F78">
        <w:rPr>
          <w:rFonts w:ascii="AcadNusx" w:hAnsi="AcadNusx" w:cs="Arial"/>
          <w:bCs/>
          <w:color w:val="000000"/>
        </w:rPr>
        <w:t>erebi gansazRvraven samuS</w:t>
      </w:r>
      <w:r w:rsidR="00102B32">
        <w:rPr>
          <w:rFonts w:ascii="AcadNusx" w:hAnsi="AcadNusx" w:cs="Arial"/>
          <w:bCs/>
          <w:color w:val="000000"/>
        </w:rPr>
        <w:t>a</w:t>
      </w:r>
      <w:r w:rsidR="00882F78">
        <w:rPr>
          <w:rFonts w:ascii="AcadNusx" w:hAnsi="AcadNusx" w:cs="Arial"/>
          <w:bCs/>
          <w:color w:val="000000"/>
        </w:rPr>
        <w:t>os, romelic moicavs teqnikuri davalebis Sesabamis punqtebs. Sesasrulebeli samuSaos zusti buneba da moculoba unda dadgindes xelSekrulebis pirobebis da teqnikuri specifikaciebis miTiTebiT. xarjTaRricxvaSi Setanili fasi CaiTvleba ramdenime punqtiT dafaruli samuSaos srul inkluziur Rirebulebad, maT Soris, Tu sxva ram ar aris miTiTebuli. fasi aseve moicavs daSvebis moTxovnas, pirdapir da arapirdapir gadasaxadebs, romlebic unda gadaixadoT saqarTvelos kanonmdeblobi</w:t>
      </w:r>
      <w:r w:rsidR="007D735B">
        <w:rPr>
          <w:rFonts w:ascii="AcadNusx" w:hAnsi="AcadNusx" w:cs="Arial"/>
          <w:bCs/>
          <w:color w:val="000000"/>
        </w:rPr>
        <w:t>sa da usafrTxoebis zomebis Sesabamisad.</w:t>
      </w:r>
    </w:p>
    <w:p w14:paraId="2A8EC42C" w14:textId="68809E59" w:rsidR="007D735B" w:rsidRPr="009910DD" w:rsidRDefault="009910DD" w:rsidP="006A0EF7">
      <w:pPr>
        <w:tabs>
          <w:tab w:val="left" w:pos="450"/>
        </w:tabs>
        <w:spacing w:before="120" w:after="120" w:line="240" w:lineRule="auto"/>
        <w:ind w:left="547" w:right="562"/>
        <w:jc w:val="both"/>
        <w:rPr>
          <w:rFonts w:ascii="AcadNusx" w:hAnsi="AcadNusx" w:cs="Arial"/>
          <w:bCs/>
          <w:color w:val="000000"/>
        </w:rPr>
      </w:pPr>
      <w:r w:rsidRPr="009910DD">
        <w:rPr>
          <w:rFonts w:ascii="AcadNusx" w:hAnsi="AcadNusx" w:cs="Arial"/>
          <w:bCs/>
          <w:color w:val="000000"/>
        </w:rPr>
        <w:t>xelSekrulebis momzadebisTvis kontraqtorma unda Seavsos xarjTaRricxva</w:t>
      </w:r>
      <w:r w:rsidR="00D67C11">
        <w:rPr>
          <w:rFonts w:ascii="AcadNusx" w:hAnsi="AcadNusx" w:cs="Arial"/>
          <w:bCs/>
          <w:color w:val="000000"/>
        </w:rPr>
        <w:t xml:space="preserve"> warmoadgenili formis mixedviT</w:t>
      </w:r>
      <w:r>
        <w:rPr>
          <w:rFonts w:ascii="AcadNusx" w:hAnsi="AcadNusx" w:cs="Arial"/>
          <w:bCs/>
          <w:color w:val="000000"/>
        </w:rPr>
        <w:t xml:space="preserve"> (</w:t>
      </w:r>
      <w:r w:rsidR="004F31EE">
        <w:rPr>
          <w:rFonts w:ascii="AcadNusx" w:hAnsi="AcadNusx" w:cs="Arial"/>
          <w:bCs/>
          <w:color w:val="000000"/>
        </w:rPr>
        <w:t>danarTi</w:t>
      </w:r>
      <w:r>
        <w:rPr>
          <w:rFonts w:ascii="AcadNusx" w:hAnsi="AcadNusx" w:cs="Arial"/>
          <w:bCs/>
          <w:color w:val="000000"/>
        </w:rPr>
        <w:t xml:space="preserve"> </w:t>
      </w:r>
      <w:r w:rsidR="00756EE2">
        <w:rPr>
          <w:rFonts w:cs="Arial"/>
          <w:bCs/>
          <w:color w:val="000000"/>
        </w:rPr>
        <w:t>B</w:t>
      </w:r>
      <w:r>
        <w:rPr>
          <w:rFonts w:ascii="AcadNusx" w:hAnsi="AcadNusx" w:cs="Arial"/>
          <w:bCs/>
          <w:color w:val="000000"/>
        </w:rPr>
        <w:t>), Semdegi saki</w:t>
      </w:r>
      <w:r w:rsidR="00B66A98">
        <w:rPr>
          <w:rFonts w:ascii="AcadNusx" w:hAnsi="AcadNusx" w:cs="Arial"/>
          <w:bCs/>
          <w:color w:val="000000"/>
        </w:rPr>
        <w:t>T</w:t>
      </w:r>
      <w:r>
        <w:rPr>
          <w:rFonts w:ascii="AcadNusx" w:hAnsi="AcadNusx" w:cs="Arial"/>
          <w:bCs/>
          <w:color w:val="000000"/>
        </w:rPr>
        <w:t xml:space="preserve">xebis gaTvaliswinebiT: </w:t>
      </w:r>
    </w:p>
    <w:p w14:paraId="66A3B686" w14:textId="4409CD45" w:rsidR="002939C8" w:rsidRPr="00B66A98" w:rsidRDefault="00B66A98" w:rsidP="00AD1477">
      <w:pPr>
        <w:pStyle w:val="ListParagraph"/>
        <w:numPr>
          <w:ilvl w:val="0"/>
          <w:numId w:val="25"/>
        </w:numPr>
        <w:tabs>
          <w:tab w:val="left" w:pos="450"/>
        </w:tabs>
        <w:spacing w:line="240" w:lineRule="auto"/>
        <w:ind w:left="990" w:right="562" w:hanging="270"/>
        <w:contextualSpacing w:val="0"/>
        <w:jc w:val="both"/>
        <w:rPr>
          <w:rFonts w:ascii="AcadNusx" w:hAnsi="AcadNusx" w:cs="Arial"/>
          <w:bCs/>
          <w:color w:val="000000"/>
        </w:rPr>
      </w:pPr>
      <w:r w:rsidRPr="00B66A98">
        <w:rPr>
          <w:rFonts w:ascii="AcadNusx" w:hAnsi="AcadNusx" w:cs="Arial"/>
          <w:bCs/>
          <w:color w:val="000000"/>
        </w:rPr>
        <w:t xml:space="preserve">zedamxedveloba, personali da masTan dakavSirebuli yvela </w:t>
      </w:r>
      <w:proofErr w:type="gramStart"/>
      <w:r w:rsidRPr="00B66A98">
        <w:rPr>
          <w:rFonts w:ascii="AcadNusx" w:hAnsi="AcadNusx" w:cs="Arial"/>
          <w:bCs/>
          <w:color w:val="000000"/>
        </w:rPr>
        <w:t xml:space="preserve">xarji </w:t>
      </w:r>
      <w:r w:rsidR="002939C8" w:rsidRPr="00B66A98">
        <w:rPr>
          <w:rFonts w:ascii="AcadNusx" w:hAnsi="AcadNusx" w:cs="Arial"/>
          <w:bCs/>
          <w:color w:val="000000"/>
        </w:rPr>
        <w:t>;</w:t>
      </w:r>
      <w:proofErr w:type="gramEnd"/>
    </w:p>
    <w:p w14:paraId="319E3355" w14:textId="1299816D" w:rsidR="002939C8" w:rsidRPr="00E6121A" w:rsidRDefault="00B66A98" w:rsidP="00AD1477">
      <w:pPr>
        <w:pStyle w:val="ListParagraph"/>
        <w:numPr>
          <w:ilvl w:val="0"/>
          <w:numId w:val="25"/>
        </w:numPr>
        <w:tabs>
          <w:tab w:val="left" w:pos="450"/>
        </w:tabs>
        <w:spacing w:line="240" w:lineRule="auto"/>
        <w:ind w:left="990" w:right="562" w:hanging="270"/>
        <w:contextualSpacing w:val="0"/>
        <w:jc w:val="both"/>
        <w:rPr>
          <w:rFonts w:cs="Arial"/>
          <w:bCs/>
          <w:color w:val="000000"/>
        </w:rPr>
      </w:pPr>
      <w:r>
        <w:rPr>
          <w:rFonts w:ascii="AcadNusx" w:hAnsi="AcadNusx" w:cs="Arial"/>
          <w:bCs/>
          <w:color w:val="000000"/>
        </w:rPr>
        <w:t>masalebis, saqonlis Sesanaxis, saSualebebis da momsaxureobis mowodeba, da mas</w:t>
      </w:r>
      <w:r w:rsidR="00C15728">
        <w:rPr>
          <w:rFonts w:ascii="AcadNusx" w:hAnsi="AcadNusx" w:cs="Arial"/>
          <w:bCs/>
          <w:color w:val="000000"/>
        </w:rPr>
        <w:t>T</w:t>
      </w:r>
      <w:r>
        <w:rPr>
          <w:rFonts w:ascii="AcadNusx" w:hAnsi="AcadNusx" w:cs="Arial"/>
          <w:bCs/>
          <w:color w:val="000000"/>
        </w:rPr>
        <w:t xml:space="preserve">an dakavSirebuli yvela xarji, ganadgurebis da adgilze mitanis </w:t>
      </w:r>
      <w:proofErr w:type="gramStart"/>
      <w:r>
        <w:rPr>
          <w:rFonts w:ascii="AcadNusx" w:hAnsi="AcadNusx" w:cs="Arial"/>
          <w:bCs/>
          <w:color w:val="000000"/>
        </w:rPr>
        <w:t>xarjiT</w:t>
      </w:r>
      <w:r>
        <w:rPr>
          <w:rFonts w:cs="Arial"/>
          <w:bCs/>
          <w:color w:val="000000"/>
        </w:rPr>
        <w:t xml:space="preserve"> </w:t>
      </w:r>
      <w:r w:rsidR="002939C8" w:rsidRPr="00E6121A">
        <w:rPr>
          <w:rFonts w:cs="Arial"/>
          <w:bCs/>
          <w:color w:val="000000"/>
        </w:rPr>
        <w:t>;</w:t>
      </w:r>
      <w:proofErr w:type="gramEnd"/>
    </w:p>
    <w:p w14:paraId="1D241900" w14:textId="2FB5A0A5" w:rsidR="002939C8" w:rsidRPr="00B66A98" w:rsidRDefault="00546540" w:rsidP="00AD1477">
      <w:pPr>
        <w:pStyle w:val="ListParagraph"/>
        <w:numPr>
          <w:ilvl w:val="0"/>
          <w:numId w:val="25"/>
        </w:numPr>
        <w:tabs>
          <w:tab w:val="left" w:pos="450"/>
        </w:tabs>
        <w:spacing w:line="240" w:lineRule="auto"/>
        <w:ind w:left="990" w:right="562" w:hanging="270"/>
        <w:contextualSpacing w:val="0"/>
        <w:jc w:val="both"/>
        <w:rPr>
          <w:rFonts w:ascii="AcadNusx" w:hAnsi="AcadNusx" w:cs="Arial"/>
          <w:bCs/>
          <w:color w:val="000000"/>
        </w:rPr>
      </w:pPr>
      <w:r>
        <w:rPr>
          <w:rFonts w:ascii="AcadNusx" w:hAnsi="AcadNusx" w:cs="Arial"/>
          <w:bCs/>
          <w:color w:val="000000"/>
        </w:rPr>
        <w:t xml:space="preserve">danadgari </w:t>
      </w:r>
      <w:r w:rsidR="00B66A98" w:rsidRPr="00B66A98">
        <w:rPr>
          <w:rFonts w:ascii="AcadNusx" w:hAnsi="AcadNusx" w:cs="Arial"/>
          <w:bCs/>
          <w:color w:val="000000"/>
        </w:rPr>
        <w:t>da mas</w:t>
      </w:r>
      <w:r w:rsidR="00B66A98">
        <w:rPr>
          <w:rFonts w:ascii="AcadNusx" w:hAnsi="AcadNusx" w:cs="Arial"/>
          <w:bCs/>
          <w:color w:val="000000"/>
        </w:rPr>
        <w:t>T</w:t>
      </w:r>
      <w:r w:rsidR="00B66A98" w:rsidRPr="00B66A98">
        <w:rPr>
          <w:rFonts w:ascii="AcadNusx" w:hAnsi="AcadNusx" w:cs="Arial"/>
          <w:bCs/>
          <w:color w:val="000000"/>
        </w:rPr>
        <w:t xml:space="preserve">an dakavSirebuli yvela </w:t>
      </w:r>
      <w:proofErr w:type="gramStart"/>
      <w:r w:rsidR="00B66A98" w:rsidRPr="00B66A98">
        <w:rPr>
          <w:rFonts w:ascii="AcadNusx" w:hAnsi="AcadNusx" w:cs="Arial"/>
          <w:bCs/>
          <w:color w:val="000000"/>
        </w:rPr>
        <w:t xml:space="preserve">xarji </w:t>
      </w:r>
      <w:r w:rsidR="002939C8" w:rsidRPr="00B66A98">
        <w:rPr>
          <w:rFonts w:ascii="AcadNusx" w:hAnsi="AcadNusx" w:cs="Arial"/>
          <w:bCs/>
          <w:color w:val="000000"/>
        </w:rPr>
        <w:t>;</w:t>
      </w:r>
      <w:proofErr w:type="gramEnd"/>
    </w:p>
    <w:p w14:paraId="0CDFD5AB" w14:textId="46CB2533" w:rsidR="002939C8" w:rsidRPr="00B66A98" w:rsidRDefault="00B66A98" w:rsidP="00AD1477">
      <w:pPr>
        <w:pStyle w:val="ListParagraph"/>
        <w:numPr>
          <w:ilvl w:val="0"/>
          <w:numId w:val="25"/>
        </w:numPr>
        <w:tabs>
          <w:tab w:val="left" w:pos="450"/>
        </w:tabs>
        <w:spacing w:line="240" w:lineRule="auto"/>
        <w:ind w:left="990" w:right="562" w:hanging="270"/>
        <w:contextualSpacing w:val="0"/>
        <w:jc w:val="both"/>
        <w:rPr>
          <w:rFonts w:ascii="AcadNusx" w:hAnsi="AcadNusx" w:cs="Arial"/>
          <w:bCs/>
          <w:color w:val="000000"/>
        </w:rPr>
      </w:pPr>
      <w:r w:rsidRPr="00B66A98">
        <w:rPr>
          <w:rFonts w:ascii="AcadNusx" w:hAnsi="AcadNusx" w:cs="Arial"/>
          <w:bCs/>
          <w:color w:val="000000"/>
        </w:rPr>
        <w:t>masalebisa da saqonlis damagreba, dadgma da montaJ</w:t>
      </w:r>
      <w:r>
        <w:rPr>
          <w:rFonts w:ascii="AcadNusx" w:hAnsi="AcadNusx" w:cs="Arial"/>
          <w:bCs/>
          <w:color w:val="000000"/>
        </w:rPr>
        <w:t>i</w:t>
      </w:r>
      <w:r w:rsidRPr="00B66A98">
        <w:rPr>
          <w:rFonts w:ascii="AcadNusx" w:hAnsi="AcadNusx" w:cs="Arial"/>
          <w:bCs/>
          <w:color w:val="000000"/>
        </w:rPr>
        <w:t xml:space="preserve"> an adgilze </w:t>
      </w:r>
      <w:proofErr w:type="gramStart"/>
      <w:r w:rsidRPr="00B66A98">
        <w:rPr>
          <w:rFonts w:ascii="AcadNusx" w:hAnsi="AcadNusx" w:cs="Arial"/>
          <w:bCs/>
          <w:color w:val="000000"/>
        </w:rPr>
        <w:t>gan</w:t>
      </w:r>
      <w:r>
        <w:rPr>
          <w:rFonts w:ascii="AcadNusx" w:hAnsi="AcadNusx" w:cs="Arial"/>
          <w:bCs/>
          <w:color w:val="000000"/>
        </w:rPr>
        <w:t>T</w:t>
      </w:r>
      <w:r w:rsidRPr="00B66A98">
        <w:rPr>
          <w:rFonts w:ascii="AcadNusx" w:hAnsi="AcadNusx" w:cs="Arial"/>
          <w:bCs/>
          <w:color w:val="000000"/>
        </w:rPr>
        <w:t xml:space="preserve">avseba </w:t>
      </w:r>
      <w:r w:rsidR="002939C8" w:rsidRPr="00B66A98">
        <w:rPr>
          <w:rFonts w:ascii="AcadNusx" w:hAnsi="AcadNusx" w:cs="Arial"/>
          <w:bCs/>
          <w:color w:val="000000"/>
        </w:rPr>
        <w:t>;</w:t>
      </w:r>
      <w:proofErr w:type="gramEnd"/>
    </w:p>
    <w:p w14:paraId="0214AB3C" w14:textId="1ED5A7BB" w:rsidR="002939C8" w:rsidRPr="00E6121A" w:rsidRDefault="00D54197" w:rsidP="00AD1477">
      <w:pPr>
        <w:pStyle w:val="ListParagraph"/>
        <w:numPr>
          <w:ilvl w:val="0"/>
          <w:numId w:val="25"/>
        </w:numPr>
        <w:tabs>
          <w:tab w:val="left" w:pos="450"/>
        </w:tabs>
        <w:spacing w:line="240" w:lineRule="auto"/>
        <w:ind w:left="990" w:right="562" w:hanging="270"/>
        <w:contextualSpacing w:val="0"/>
        <w:jc w:val="both"/>
        <w:rPr>
          <w:rFonts w:cs="Arial"/>
          <w:bCs/>
          <w:color w:val="000000"/>
        </w:rPr>
      </w:pPr>
      <w:r>
        <w:rPr>
          <w:rFonts w:ascii="AcadNusx" w:hAnsi="AcadNusx" w:cs="Arial"/>
          <w:bCs/>
          <w:color w:val="000000"/>
        </w:rPr>
        <w:t xml:space="preserve">yvela zogadi valdebuleba, moTxovna, pasuxismgebloba da riski, romelic dakavSirebulia kvlevis ganxorcielebasTan, rogorc es aris miTiTebuli an nagulisxmevi satendero </w:t>
      </w:r>
      <w:proofErr w:type="gramStart"/>
      <w:r>
        <w:rPr>
          <w:rFonts w:ascii="AcadNusx" w:hAnsi="AcadNusx" w:cs="Arial"/>
          <w:bCs/>
          <w:color w:val="000000"/>
        </w:rPr>
        <w:t>dokumentaciaSi</w:t>
      </w:r>
      <w:r>
        <w:rPr>
          <w:rFonts w:cs="Arial"/>
          <w:bCs/>
          <w:color w:val="000000"/>
        </w:rPr>
        <w:t xml:space="preserve"> </w:t>
      </w:r>
      <w:r w:rsidR="002939C8" w:rsidRPr="00E6121A">
        <w:rPr>
          <w:rFonts w:cs="Arial"/>
          <w:bCs/>
          <w:color w:val="000000"/>
        </w:rPr>
        <w:t>;</w:t>
      </w:r>
      <w:proofErr w:type="gramEnd"/>
    </w:p>
    <w:p w14:paraId="6DF9D36B" w14:textId="1E12AA5C" w:rsidR="002939C8" w:rsidRPr="00D54197" w:rsidRDefault="00D54197" w:rsidP="00AD1477">
      <w:pPr>
        <w:pStyle w:val="ListParagraph"/>
        <w:numPr>
          <w:ilvl w:val="0"/>
          <w:numId w:val="25"/>
        </w:numPr>
        <w:tabs>
          <w:tab w:val="left" w:pos="450"/>
        </w:tabs>
        <w:spacing w:line="240" w:lineRule="auto"/>
        <w:ind w:left="990" w:right="562" w:hanging="270"/>
        <w:contextualSpacing w:val="0"/>
        <w:jc w:val="both"/>
        <w:rPr>
          <w:rFonts w:ascii="AcadNusx" w:hAnsi="AcadNusx" w:cs="Arial"/>
          <w:bCs/>
          <w:color w:val="000000"/>
        </w:rPr>
      </w:pPr>
      <w:r w:rsidRPr="00D54197">
        <w:rPr>
          <w:rFonts w:ascii="AcadNusx" w:hAnsi="AcadNusx" w:cs="Arial"/>
          <w:bCs/>
          <w:color w:val="000000"/>
        </w:rPr>
        <w:t xml:space="preserve">dawesebulebebis xarjebi, mogeba da </w:t>
      </w:r>
      <w:proofErr w:type="gramStart"/>
      <w:r w:rsidRPr="00D54197">
        <w:rPr>
          <w:rFonts w:ascii="AcadNusx" w:hAnsi="AcadNusx" w:cs="Arial"/>
          <w:bCs/>
          <w:color w:val="000000"/>
        </w:rPr>
        <w:t xml:space="preserve">zednadebi </w:t>
      </w:r>
      <w:r w:rsidR="002939C8" w:rsidRPr="00D54197">
        <w:rPr>
          <w:rFonts w:ascii="AcadNusx" w:hAnsi="AcadNusx" w:cs="Arial"/>
          <w:bCs/>
          <w:color w:val="000000"/>
        </w:rPr>
        <w:t>;</w:t>
      </w:r>
      <w:proofErr w:type="gramEnd"/>
    </w:p>
    <w:p w14:paraId="243099AD" w14:textId="474F7EB6" w:rsidR="002939C8" w:rsidRPr="00E6121A" w:rsidRDefault="00546540" w:rsidP="00AD1477">
      <w:pPr>
        <w:pStyle w:val="ListParagraph"/>
        <w:numPr>
          <w:ilvl w:val="0"/>
          <w:numId w:val="25"/>
        </w:numPr>
        <w:tabs>
          <w:tab w:val="left" w:pos="450"/>
        </w:tabs>
        <w:spacing w:line="240" w:lineRule="auto"/>
        <w:ind w:left="990" w:right="562" w:hanging="270"/>
        <w:contextualSpacing w:val="0"/>
        <w:jc w:val="both"/>
        <w:rPr>
          <w:rFonts w:cs="Arial"/>
          <w:bCs/>
          <w:color w:val="000000"/>
        </w:rPr>
      </w:pPr>
      <w:r>
        <w:rPr>
          <w:rFonts w:ascii="AcadNusx" w:hAnsi="AcadNusx" w:cs="Arial"/>
          <w:bCs/>
          <w:color w:val="000000"/>
        </w:rPr>
        <w:t>danadgaris</w:t>
      </w:r>
      <w:r w:rsidR="00D54197">
        <w:rPr>
          <w:rFonts w:ascii="AcadNusx" w:hAnsi="AcadNusx" w:cs="Arial"/>
          <w:bCs/>
          <w:color w:val="000000"/>
        </w:rPr>
        <w:t xml:space="preserve">, nimuSis aRebis da savele cdebis aRWurvilobis mitana TiToeuli WaburRilis adgilze, montaJi da dasrulebis Semdeg </w:t>
      </w:r>
      <w:proofErr w:type="gramStart"/>
      <w:r w:rsidR="00D54197">
        <w:rPr>
          <w:rFonts w:ascii="AcadNusx" w:hAnsi="AcadNusx" w:cs="Arial"/>
          <w:bCs/>
          <w:color w:val="000000"/>
        </w:rPr>
        <w:t>demontaJi</w:t>
      </w:r>
      <w:r w:rsidR="00D54197">
        <w:rPr>
          <w:rFonts w:cs="Arial"/>
          <w:bCs/>
          <w:color w:val="000000"/>
        </w:rPr>
        <w:t xml:space="preserve"> </w:t>
      </w:r>
      <w:r w:rsidR="002939C8" w:rsidRPr="00E6121A">
        <w:rPr>
          <w:rFonts w:cs="Arial"/>
          <w:bCs/>
          <w:color w:val="000000"/>
        </w:rPr>
        <w:t>;</w:t>
      </w:r>
      <w:proofErr w:type="gramEnd"/>
    </w:p>
    <w:p w14:paraId="77843851" w14:textId="5F6CF988" w:rsidR="002939C8" w:rsidRPr="00767AE3" w:rsidRDefault="00767AE3" w:rsidP="00AD1477">
      <w:pPr>
        <w:pStyle w:val="ListParagraph"/>
        <w:numPr>
          <w:ilvl w:val="0"/>
          <w:numId w:val="25"/>
        </w:numPr>
        <w:tabs>
          <w:tab w:val="left" w:pos="450"/>
        </w:tabs>
        <w:spacing w:line="240" w:lineRule="auto"/>
        <w:ind w:left="990" w:right="562" w:hanging="270"/>
        <w:contextualSpacing w:val="0"/>
        <w:jc w:val="both"/>
        <w:rPr>
          <w:rFonts w:ascii="AcadNusx" w:hAnsi="AcadNusx" w:cs="Arial"/>
          <w:bCs/>
          <w:color w:val="000000"/>
        </w:rPr>
      </w:pPr>
      <w:r w:rsidRPr="00767AE3">
        <w:rPr>
          <w:rFonts w:ascii="AcadNusx" w:hAnsi="AcadNusx" w:cs="Arial"/>
          <w:bCs/>
          <w:color w:val="000000"/>
        </w:rPr>
        <w:t xml:space="preserve">dasrulebis Semdeg yvela aRWurvilobis da servisis demontaJi </w:t>
      </w:r>
      <w:proofErr w:type="gramStart"/>
      <w:r w:rsidRPr="00767AE3">
        <w:rPr>
          <w:rFonts w:ascii="AcadNusx" w:hAnsi="AcadNusx" w:cs="Arial"/>
          <w:bCs/>
          <w:color w:val="000000"/>
        </w:rPr>
        <w:t xml:space="preserve">obieqtidan </w:t>
      </w:r>
      <w:r w:rsidR="002939C8" w:rsidRPr="00767AE3">
        <w:rPr>
          <w:rFonts w:ascii="AcadNusx" w:hAnsi="AcadNusx" w:cs="Arial"/>
          <w:bCs/>
          <w:color w:val="000000"/>
        </w:rPr>
        <w:t>;</w:t>
      </w:r>
      <w:proofErr w:type="gramEnd"/>
    </w:p>
    <w:p w14:paraId="26717DA7" w14:textId="23965F7E" w:rsidR="002939C8" w:rsidRPr="00767AE3" w:rsidRDefault="00767AE3" w:rsidP="00AD1477">
      <w:pPr>
        <w:pStyle w:val="ListParagraph"/>
        <w:numPr>
          <w:ilvl w:val="0"/>
          <w:numId w:val="25"/>
        </w:numPr>
        <w:tabs>
          <w:tab w:val="left" w:pos="450"/>
        </w:tabs>
        <w:spacing w:line="240" w:lineRule="auto"/>
        <w:ind w:left="990" w:right="562" w:hanging="270"/>
        <w:contextualSpacing w:val="0"/>
        <w:jc w:val="both"/>
        <w:rPr>
          <w:rFonts w:ascii="AcadNusx" w:hAnsi="AcadNusx" w:cs="Arial"/>
          <w:bCs/>
          <w:color w:val="000000"/>
        </w:rPr>
      </w:pPr>
      <w:r w:rsidRPr="00767AE3">
        <w:rPr>
          <w:rFonts w:ascii="AcadNusx" w:hAnsi="AcadNusx" w:cs="Arial"/>
          <w:bCs/>
          <w:color w:val="000000"/>
        </w:rPr>
        <w:t xml:space="preserve">xarjTaRricxvis yvela punqtis fasi unda iyos </w:t>
      </w:r>
      <w:proofErr w:type="gramStart"/>
      <w:r w:rsidRPr="00767AE3">
        <w:rPr>
          <w:rFonts w:ascii="AcadNusx" w:hAnsi="AcadNusx" w:cs="Arial"/>
          <w:bCs/>
          <w:color w:val="000000"/>
        </w:rPr>
        <w:t>larSi</w:t>
      </w:r>
      <w:r>
        <w:rPr>
          <w:rFonts w:ascii="AcadNusx" w:hAnsi="AcadNusx" w:cs="Arial"/>
          <w:bCs/>
          <w:color w:val="000000"/>
        </w:rPr>
        <w:t xml:space="preserve"> </w:t>
      </w:r>
      <w:r w:rsidR="002939C8" w:rsidRPr="00767AE3">
        <w:rPr>
          <w:rFonts w:ascii="AcadNusx" w:hAnsi="AcadNusx" w:cs="Arial"/>
          <w:bCs/>
          <w:color w:val="000000"/>
        </w:rPr>
        <w:t>;</w:t>
      </w:r>
      <w:proofErr w:type="gramEnd"/>
    </w:p>
    <w:p w14:paraId="6AEE3DD1" w14:textId="1885AF10" w:rsidR="002939C8" w:rsidRPr="00E6121A" w:rsidRDefault="00C3652E" w:rsidP="00AD1477">
      <w:pPr>
        <w:pStyle w:val="ListParagraph"/>
        <w:numPr>
          <w:ilvl w:val="0"/>
          <w:numId w:val="25"/>
        </w:numPr>
        <w:tabs>
          <w:tab w:val="left" w:pos="450"/>
        </w:tabs>
        <w:spacing w:line="240" w:lineRule="auto"/>
        <w:ind w:left="990" w:right="562" w:hanging="270"/>
        <w:contextualSpacing w:val="0"/>
        <w:jc w:val="both"/>
        <w:rPr>
          <w:rFonts w:cs="Arial"/>
          <w:bCs/>
          <w:color w:val="000000"/>
        </w:rPr>
      </w:pPr>
      <w:bookmarkStart w:id="50" w:name="_Toc182033924"/>
      <w:r>
        <w:rPr>
          <w:rFonts w:ascii="AcadNusx" w:hAnsi="AcadNusx" w:cs="Arial"/>
          <w:bCs/>
          <w:color w:val="000000"/>
        </w:rPr>
        <w:lastRenderedPageBreak/>
        <w:t xml:space="preserve">gamocdili inJiner-geologis </w:t>
      </w:r>
      <w:proofErr w:type="gramStart"/>
      <w:r>
        <w:rPr>
          <w:rFonts w:ascii="AcadNusx" w:hAnsi="AcadNusx" w:cs="Arial"/>
          <w:bCs/>
          <w:color w:val="000000"/>
        </w:rPr>
        <w:t>an analogiurad</w:t>
      </w:r>
      <w:proofErr w:type="gramEnd"/>
      <w:r>
        <w:rPr>
          <w:rFonts w:ascii="AcadNusx" w:hAnsi="AcadNusx" w:cs="Arial"/>
          <w:bCs/>
          <w:color w:val="000000"/>
        </w:rPr>
        <w:t xml:space="preserve"> damtkicebuli profesionalis sruli ganakveTze obieqtze yofnis Rirebuleba unda Sediodes fasSi. </w:t>
      </w:r>
      <w:r w:rsidR="00C15728">
        <w:rPr>
          <w:rFonts w:ascii="AcadNusx" w:hAnsi="AcadNusx" w:cs="Arial"/>
          <w:bCs/>
          <w:color w:val="000000"/>
        </w:rPr>
        <w:t>s</w:t>
      </w:r>
      <w:r>
        <w:rPr>
          <w:rFonts w:ascii="AcadNusx" w:hAnsi="AcadNusx" w:cs="Arial"/>
          <w:bCs/>
          <w:color w:val="000000"/>
        </w:rPr>
        <w:t>atendero winadadebaSi unda iyos Setanili aRniSnuli specialistis</w:t>
      </w:r>
      <w:bookmarkEnd w:id="50"/>
      <w:r>
        <w:rPr>
          <w:rFonts w:ascii="AcadNusx" w:hAnsi="AcadNusx" w:cs="Arial"/>
          <w:bCs/>
          <w:color w:val="000000"/>
        </w:rPr>
        <w:t xml:space="preserve"> </w:t>
      </w:r>
      <w:proofErr w:type="gramStart"/>
      <w:r>
        <w:rPr>
          <w:rFonts w:ascii="AcadNusx" w:hAnsi="AcadNusx" w:cs="Arial"/>
          <w:bCs/>
          <w:color w:val="000000"/>
        </w:rPr>
        <w:t>reziume</w:t>
      </w:r>
      <w:r w:rsidR="002939C8" w:rsidRPr="00E6121A">
        <w:rPr>
          <w:rFonts w:cs="Arial"/>
          <w:bCs/>
          <w:color w:val="000000"/>
        </w:rPr>
        <w:t>;</w:t>
      </w:r>
      <w:proofErr w:type="gramEnd"/>
    </w:p>
    <w:p w14:paraId="50C66613" w14:textId="1799F606" w:rsidR="002939C8" w:rsidRPr="00C15728" w:rsidRDefault="00546540" w:rsidP="00AD1477">
      <w:pPr>
        <w:pStyle w:val="ListParagraph"/>
        <w:numPr>
          <w:ilvl w:val="0"/>
          <w:numId w:val="25"/>
        </w:numPr>
        <w:tabs>
          <w:tab w:val="left" w:pos="450"/>
        </w:tabs>
        <w:spacing w:line="240" w:lineRule="auto"/>
        <w:ind w:left="990" w:right="562" w:hanging="270"/>
        <w:contextualSpacing w:val="0"/>
        <w:jc w:val="both"/>
        <w:rPr>
          <w:rFonts w:cs="Arial"/>
          <w:bCs/>
          <w:color w:val="000000"/>
        </w:rPr>
      </w:pPr>
      <w:bookmarkStart w:id="51" w:name="_Toc182033925"/>
      <w:r w:rsidRPr="00C15728">
        <w:rPr>
          <w:rFonts w:ascii="AcadNusx" w:hAnsi="AcadNusx" w:cs="Arial"/>
          <w:bCs/>
          <w:color w:val="000000"/>
        </w:rPr>
        <w:t xml:space="preserve">danadgaris da aRWurvilobis gadaadgilebis fasi TiToeuli WaburRilis adgilze unda </w:t>
      </w:r>
      <w:r w:rsidR="00C15728" w:rsidRPr="00C15728">
        <w:rPr>
          <w:rFonts w:ascii="AcadNusx" w:hAnsi="AcadNusx" w:cs="Arial"/>
          <w:bCs/>
          <w:color w:val="000000"/>
        </w:rPr>
        <w:t>moicavdes</w:t>
      </w:r>
      <w:r w:rsidRPr="00C15728">
        <w:rPr>
          <w:rFonts w:ascii="AcadNusx" w:hAnsi="AcadNusx" w:cs="Arial"/>
          <w:bCs/>
          <w:color w:val="000000"/>
        </w:rPr>
        <w:t xml:space="preserve"> misasvleli gzebis/bilikebis formirebas da misasvleli gzenis/bilikebis da samuSao arealis mowesrigeba</w:t>
      </w:r>
      <w:r w:rsidR="00C15728" w:rsidRPr="00C15728">
        <w:rPr>
          <w:rFonts w:ascii="AcadNusx" w:hAnsi="AcadNusx" w:cs="Arial"/>
          <w:bCs/>
          <w:color w:val="000000"/>
        </w:rPr>
        <w:t>s</w:t>
      </w:r>
      <w:r w:rsidRPr="00C15728">
        <w:rPr>
          <w:rFonts w:ascii="AcadNusx" w:hAnsi="AcadNusx" w:cs="Arial"/>
          <w:bCs/>
          <w:color w:val="000000"/>
        </w:rPr>
        <w:t xml:space="preserve"> kontraqtiT moTxovnis </w:t>
      </w:r>
      <w:proofErr w:type="gramStart"/>
      <w:r w:rsidRPr="00C15728">
        <w:rPr>
          <w:rFonts w:ascii="AcadNusx" w:hAnsi="AcadNusx" w:cs="Arial"/>
          <w:bCs/>
          <w:color w:val="000000"/>
        </w:rPr>
        <w:t>Sesabamisad</w:t>
      </w:r>
      <w:bookmarkEnd w:id="51"/>
      <w:r w:rsidRPr="00C15728">
        <w:rPr>
          <w:rFonts w:cs="Arial"/>
          <w:bCs/>
          <w:color w:val="000000"/>
        </w:rPr>
        <w:t xml:space="preserve"> </w:t>
      </w:r>
      <w:r w:rsidR="00586576" w:rsidRPr="00C15728">
        <w:rPr>
          <w:rFonts w:cs="Arial"/>
          <w:bCs/>
          <w:color w:val="000000"/>
        </w:rPr>
        <w:t>;</w:t>
      </w:r>
      <w:proofErr w:type="gramEnd"/>
      <w:r w:rsidR="002939C8" w:rsidRPr="00C15728">
        <w:rPr>
          <w:rFonts w:cs="Arial"/>
          <w:bCs/>
          <w:color w:val="000000"/>
        </w:rPr>
        <w:t xml:space="preserve"> </w:t>
      </w:r>
    </w:p>
    <w:p w14:paraId="6646B726" w14:textId="7F2E5D70" w:rsidR="002939C8" w:rsidRPr="0030632C" w:rsidRDefault="005D4EF5" w:rsidP="00AD1477">
      <w:pPr>
        <w:pStyle w:val="ListParagraph"/>
        <w:numPr>
          <w:ilvl w:val="0"/>
          <w:numId w:val="25"/>
        </w:numPr>
        <w:tabs>
          <w:tab w:val="left" w:pos="450"/>
        </w:tabs>
        <w:spacing w:line="240" w:lineRule="auto"/>
        <w:ind w:left="990" w:right="562" w:hanging="270"/>
        <w:contextualSpacing w:val="0"/>
        <w:jc w:val="both"/>
        <w:rPr>
          <w:rFonts w:ascii="AcadNusx" w:hAnsi="AcadNusx" w:cs="Arial"/>
          <w:bCs/>
          <w:color w:val="000000"/>
        </w:rPr>
      </w:pPr>
      <w:r w:rsidRPr="0030632C">
        <w:rPr>
          <w:rFonts w:ascii="AcadNusx" w:hAnsi="AcadNusx" w:cs="Arial"/>
          <w:bCs/>
          <w:color w:val="000000"/>
        </w:rPr>
        <w:t>erTi WaburRilidan meore WaburRilamde misasvleli bilikebi/trasa unda dadgindes</w:t>
      </w:r>
      <w:r w:rsidR="0030632C">
        <w:rPr>
          <w:rFonts w:ascii="AcadNusx" w:hAnsi="AcadNusx" w:cs="Arial"/>
          <w:bCs/>
          <w:color w:val="000000"/>
        </w:rPr>
        <w:t>/momzaddes</w:t>
      </w:r>
      <w:r w:rsidRPr="0030632C">
        <w:rPr>
          <w:rFonts w:ascii="AcadNusx" w:hAnsi="AcadNusx" w:cs="Arial"/>
          <w:bCs/>
          <w:color w:val="000000"/>
        </w:rPr>
        <w:t xml:space="preserve"> kontraqtoris </w:t>
      </w:r>
      <w:proofErr w:type="gramStart"/>
      <w:r w:rsidRPr="0030632C">
        <w:rPr>
          <w:rFonts w:ascii="AcadNusx" w:hAnsi="AcadNusx" w:cs="Arial"/>
          <w:bCs/>
          <w:color w:val="000000"/>
        </w:rPr>
        <w:t xml:space="preserve">mier </w:t>
      </w:r>
      <w:r w:rsidR="002939C8" w:rsidRPr="0030632C">
        <w:rPr>
          <w:rFonts w:ascii="AcadNusx" w:hAnsi="AcadNusx" w:cs="Arial"/>
          <w:bCs/>
          <w:color w:val="000000"/>
        </w:rPr>
        <w:t>;</w:t>
      </w:r>
      <w:proofErr w:type="gramEnd"/>
    </w:p>
    <w:p w14:paraId="41ED1B40" w14:textId="16B1C6E2" w:rsidR="002939C8" w:rsidRPr="0030632C" w:rsidRDefault="005D4EF5" w:rsidP="00AD1477">
      <w:pPr>
        <w:pStyle w:val="ListParagraph"/>
        <w:numPr>
          <w:ilvl w:val="0"/>
          <w:numId w:val="25"/>
        </w:numPr>
        <w:tabs>
          <w:tab w:val="left" w:pos="450"/>
        </w:tabs>
        <w:spacing w:line="240" w:lineRule="auto"/>
        <w:ind w:left="990" w:right="562" w:hanging="270"/>
        <w:contextualSpacing w:val="0"/>
        <w:jc w:val="both"/>
        <w:rPr>
          <w:rFonts w:cs="Arial"/>
          <w:bCs/>
          <w:color w:val="000000"/>
        </w:rPr>
      </w:pPr>
      <w:bookmarkStart w:id="52" w:name="_Toc182033927"/>
      <w:r w:rsidRPr="0030632C">
        <w:rPr>
          <w:rFonts w:ascii="AcadNusx" w:hAnsi="AcadNusx" w:cs="Arial"/>
          <w:bCs/>
          <w:color w:val="000000"/>
        </w:rPr>
        <w:t>WaburRilis gadaxda dafuZnebuli unda iyos specifikacieb</w:t>
      </w:r>
      <w:r w:rsidR="006B5695" w:rsidRPr="0030632C">
        <w:rPr>
          <w:rFonts w:ascii="AcadNusx" w:hAnsi="AcadNusx" w:cs="Arial"/>
          <w:bCs/>
          <w:color w:val="000000"/>
        </w:rPr>
        <w:t>is Sesabamisad</w:t>
      </w:r>
      <w:r w:rsidRPr="0030632C">
        <w:rPr>
          <w:rFonts w:ascii="AcadNusx" w:hAnsi="AcadNusx" w:cs="Arial"/>
          <w:bCs/>
          <w:color w:val="000000"/>
        </w:rPr>
        <w:t xml:space="preserve"> aRwerili </w:t>
      </w:r>
      <w:r w:rsidR="006B5695" w:rsidRPr="0030632C">
        <w:rPr>
          <w:rFonts w:ascii="AcadNusx" w:hAnsi="AcadNusx" w:cs="Arial"/>
          <w:bCs/>
          <w:color w:val="000000"/>
        </w:rPr>
        <w:t xml:space="preserve">da gaburRuli fenis srul simZlavreze. gadaxda ar ganxorcieldeba im WaburRilebisTvis, sadac kernis gamosavali iqneba gansazRvrul sigrZeze 90%-iT </w:t>
      </w:r>
      <w:proofErr w:type="gramStart"/>
      <w:r w:rsidR="006B5695" w:rsidRPr="0030632C">
        <w:rPr>
          <w:rFonts w:ascii="AcadNusx" w:hAnsi="AcadNusx" w:cs="Arial"/>
          <w:bCs/>
          <w:color w:val="000000"/>
        </w:rPr>
        <w:t>naklebi</w:t>
      </w:r>
      <w:r w:rsidR="002939C8" w:rsidRPr="0030632C">
        <w:rPr>
          <w:rFonts w:ascii="AcadNusx" w:hAnsi="AcadNusx" w:cs="Arial"/>
          <w:bCs/>
          <w:color w:val="000000"/>
        </w:rPr>
        <w:t xml:space="preserve"> </w:t>
      </w:r>
      <w:bookmarkEnd w:id="52"/>
      <w:r w:rsidR="006B5695" w:rsidRPr="0030632C">
        <w:rPr>
          <w:rFonts w:ascii="AcadNusx" w:hAnsi="AcadNusx" w:cs="Arial"/>
          <w:bCs/>
          <w:color w:val="000000"/>
        </w:rPr>
        <w:t>;</w:t>
      </w:r>
      <w:proofErr w:type="gramEnd"/>
    </w:p>
    <w:p w14:paraId="403B360D" w14:textId="415E757E" w:rsidR="002939C8" w:rsidRPr="00B04518" w:rsidRDefault="00B04518" w:rsidP="00AD1477">
      <w:pPr>
        <w:pStyle w:val="ListParagraph"/>
        <w:numPr>
          <w:ilvl w:val="0"/>
          <w:numId w:val="25"/>
        </w:numPr>
        <w:tabs>
          <w:tab w:val="left" w:pos="450"/>
        </w:tabs>
        <w:spacing w:line="240" w:lineRule="auto"/>
        <w:ind w:left="990" w:right="562" w:hanging="270"/>
        <w:contextualSpacing w:val="0"/>
        <w:jc w:val="both"/>
        <w:rPr>
          <w:rFonts w:ascii="AcadNusx" w:hAnsi="AcadNusx" w:cs="Arial"/>
          <w:bCs/>
          <w:color w:val="000000"/>
        </w:rPr>
      </w:pPr>
      <w:r w:rsidRPr="00B04518">
        <w:rPr>
          <w:rFonts w:ascii="AcadNusx" w:hAnsi="AcadNusx" w:cs="Arial"/>
          <w:bCs/>
          <w:color w:val="000000"/>
        </w:rPr>
        <w:t xml:space="preserve">burRvis fasi unda </w:t>
      </w:r>
      <w:proofErr w:type="gramStart"/>
      <w:r w:rsidR="0030632C">
        <w:rPr>
          <w:rFonts w:ascii="AcadNusx" w:hAnsi="AcadNusx" w:cs="Arial"/>
          <w:bCs/>
          <w:color w:val="000000"/>
        </w:rPr>
        <w:t>Se</w:t>
      </w:r>
      <w:r w:rsidRPr="00B04518">
        <w:rPr>
          <w:rFonts w:ascii="AcadNusx" w:hAnsi="AcadNusx" w:cs="Arial"/>
          <w:bCs/>
          <w:color w:val="000000"/>
        </w:rPr>
        <w:t xml:space="preserve">icavdes </w:t>
      </w:r>
      <w:r w:rsidR="002939C8" w:rsidRPr="00B04518">
        <w:rPr>
          <w:rFonts w:ascii="AcadNusx" w:hAnsi="AcadNusx" w:cs="Arial"/>
          <w:bCs/>
          <w:color w:val="000000"/>
        </w:rPr>
        <w:t>:</w:t>
      </w:r>
      <w:proofErr w:type="gramEnd"/>
    </w:p>
    <w:p w14:paraId="0DF86C96" w14:textId="72CD891A" w:rsidR="002939C8" w:rsidRPr="002939C8" w:rsidRDefault="00F71A3F" w:rsidP="00AD1477">
      <w:pPr>
        <w:pStyle w:val="ListParagraph"/>
        <w:numPr>
          <w:ilvl w:val="0"/>
          <w:numId w:val="13"/>
        </w:numPr>
        <w:tabs>
          <w:tab w:val="left" w:pos="450"/>
        </w:tabs>
        <w:spacing w:line="240" w:lineRule="auto"/>
        <w:ind w:left="1440" w:right="562"/>
        <w:contextualSpacing w:val="0"/>
        <w:jc w:val="both"/>
        <w:rPr>
          <w:rFonts w:cs="Arial"/>
          <w:bCs/>
          <w:color w:val="000000"/>
        </w:rPr>
      </w:pPr>
      <w:r w:rsidRPr="00F71A3F">
        <w:rPr>
          <w:rFonts w:ascii="AcadNusx" w:hAnsi="AcadNusx" w:cs="Arial"/>
          <w:bCs/>
          <w:color w:val="000000"/>
        </w:rPr>
        <w:t>damcavi</w:t>
      </w:r>
      <w:r>
        <w:rPr>
          <w:rFonts w:cs="Arial"/>
          <w:bCs/>
          <w:color w:val="000000"/>
        </w:rPr>
        <w:t xml:space="preserve"> </w:t>
      </w:r>
      <w:r w:rsidRPr="00F71A3F">
        <w:rPr>
          <w:rFonts w:ascii="AcadNusx" w:hAnsi="AcadNusx" w:cs="Arial"/>
          <w:bCs/>
          <w:color w:val="000000"/>
        </w:rPr>
        <w:t>milis</w:t>
      </w:r>
      <w:r>
        <w:rPr>
          <w:rFonts w:ascii="AcadNusx" w:hAnsi="AcadNusx" w:cs="Arial"/>
          <w:bCs/>
          <w:color w:val="000000"/>
        </w:rPr>
        <w:t xml:space="preserve"> montaJs da misi moxsna</w:t>
      </w:r>
      <w:r w:rsidR="0030632C">
        <w:rPr>
          <w:rFonts w:ascii="AcadNusx" w:hAnsi="AcadNusx" w:cs="Arial"/>
          <w:bCs/>
          <w:color w:val="000000"/>
        </w:rPr>
        <w:t>,</w:t>
      </w:r>
      <w:r>
        <w:rPr>
          <w:rFonts w:ascii="AcadNusx" w:hAnsi="AcadNusx" w:cs="Arial"/>
          <w:bCs/>
          <w:color w:val="000000"/>
        </w:rPr>
        <w:t xml:space="preserve"> </w:t>
      </w:r>
      <w:r w:rsidR="0030632C">
        <w:rPr>
          <w:rFonts w:ascii="AcadNusx" w:hAnsi="AcadNusx" w:cs="Arial"/>
          <w:bCs/>
          <w:color w:val="000000"/>
        </w:rPr>
        <w:t xml:space="preserve">saWiroebis </w:t>
      </w:r>
      <w:proofErr w:type="gramStart"/>
      <w:r w:rsidR="0030632C">
        <w:rPr>
          <w:rFonts w:ascii="AcadNusx" w:hAnsi="AcadNusx" w:cs="Arial"/>
          <w:bCs/>
          <w:color w:val="000000"/>
        </w:rPr>
        <w:t>SemTxvevaSi</w:t>
      </w:r>
      <w:r w:rsidR="002939C8" w:rsidRPr="002939C8">
        <w:rPr>
          <w:rFonts w:cs="Arial"/>
          <w:bCs/>
          <w:color w:val="000000"/>
        </w:rPr>
        <w:t>;</w:t>
      </w:r>
      <w:proofErr w:type="gramEnd"/>
    </w:p>
    <w:p w14:paraId="0E6A78E2" w14:textId="2BB5A062" w:rsidR="002939C8" w:rsidRPr="002939C8" w:rsidRDefault="00F71A3F" w:rsidP="00AD1477">
      <w:pPr>
        <w:pStyle w:val="ListParagraph"/>
        <w:numPr>
          <w:ilvl w:val="0"/>
          <w:numId w:val="13"/>
        </w:numPr>
        <w:tabs>
          <w:tab w:val="left" w:pos="450"/>
        </w:tabs>
        <w:spacing w:line="240" w:lineRule="auto"/>
        <w:ind w:left="1440" w:right="562"/>
        <w:contextualSpacing w:val="0"/>
        <w:jc w:val="both"/>
        <w:rPr>
          <w:rFonts w:cs="Arial"/>
          <w:bCs/>
          <w:color w:val="000000"/>
        </w:rPr>
      </w:pPr>
      <w:r>
        <w:rPr>
          <w:rFonts w:ascii="AcadNusx" w:hAnsi="AcadNusx" w:cs="Arial"/>
          <w:bCs/>
          <w:color w:val="000000"/>
        </w:rPr>
        <w:t xml:space="preserve">zedapiruli wylebis </w:t>
      </w:r>
      <w:proofErr w:type="gramStart"/>
      <w:r>
        <w:rPr>
          <w:rFonts w:ascii="AcadNusx" w:hAnsi="AcadNusx" w:cs="Arial"/>
          <w:bCs/>
          <w:color w:val="000000"/>
        </w:rPr>
        <w:t>moSorebas</w:t>
      </w:r>
      <w:r>
        <w:rPr>
          <w:rFonts w:cs="Arial"/>
          <w:bCs/>
          <w:color w:val="000000"/>
        </w:rPr>
        <w:t xml:space="preserve"> </w:t>
      </w:r>
      <w:r w:rsidR="002939C8" w:rsidRPr="002939C8">
        <w:rPr>
          <w:rFonts w:cs="Arial"/>
          <w:bCs/>
          <w:color w:val="000000"/>
        </w:rPr>
        <w:t>;</w:t>
      </w:r>
      <w:proofErr w:type="gramEnd"/>
    </w:p>
    <w:p w14:paraId="25AC2708" w14:textId="6C589F49" w:rsidR="002939C8" w:rsidRPr="00F71A3F" w:rsidRDefault="00F71A3F" w:rsidP="00AD1477">
      <w:pPr>
        <w:pStyle w:val="ListParagraph"/>
        <w:numPr>
          <w:ilvl w:val="0"/>
          <w:numId w:val="13"/>
        </w:numPr>
        <w:tabs>
          <w:tab w:val="left" w:pos="450"/>
        </w:tabs>
        <w:spacing w:line="240" w:lineRule="auto"/>
        <w:ind w:left="1440" w:right="562"/>
        <w:contextualSpacing w:val="0"/>
        <w:jc w:val="both"/>
        <w:rPr>
          <w:rFonts w:ascii="AcadNusx" w:hAnsi="AcadNusx" w:cs="Arial"/>
          <w:bCs/>
          <w:color w:val="000000"/>
        </w:rPr>
      </w:pPr>
      <w:r w:rsidRPr="00F71A3F">
        <w:rPr>
          <w:rFonts w:ascii="AcadNusx" w:hAnsi="AcadNusx" w:cs="Arial"/>
          <w:bCs/>
          <w:color w:val="000000"/>
        </w:rPr>
        <w:t>wylis amotumbvas mo</w:t>
      </w:r>
      <w:r>
        <w:rPr>
          <w:rFonts w:ascii="AcadNusx" w:hAnsi="AcadNusx" w:cs="Arial"/>
          <w:bCs/>
          <w:color w:val="000000"/>
        </w:rPr>
        <w:t>T</w:t>
      </w:r>
      <w:r w:rsidRPr="00F71A3F">
        <w:rPr>
          <w:rFonts w:ascii="AcadNusx" w:hAnsi="AcadNusx" w:cs="Arial"/>
          <w:bCs/>
          <w:color w:val="000000"/>
        </w:rPr>
        <w:t xml:space="preserve">xovnis </w:t>
      </w:r>
      <w:proofErr w:type="gramStart"/>
      <w:r w:rsidRPr="00F71A3F">
        <w:rPr>
          <w:rFonts w:ascii="AcadNusx" w:hAnsi="AcadNusx" w:cs="Arial"/>
          <w:bCs/>
          <w:color w:val="000000"/>
        </w:rPr>
        <w:t>Sem</w:t>
      </w:r>
      <w:r>
        <w:rPr>
          <w:rFonts w:ascii="AcadNusx" w:hAnsi="AcadNusx" w:cs="Arial"/>
          <w:bCs/>
          <w:color w:val="000000"/>
        </w:rPr>
        <w:t>T</w:t>
      </w:r>
      <w:r w:rsidRPr="00F71A3F">
        <w:rPr>
          <w:rFonts w:ascii="AcadNusx" w:hAnsi="AcadNusx" w:cs="Arial"/>
          <w:bCs/>
          <w:color w:val="000000"/>
        </w:rPr>
        <w:t xml:space="preserve">xvevaSi </w:t>
      </w:r>
      <w:r w:rsidR="002939C8" w:rsidRPr="00F71A3F">
        <w:rPr>
          <w:rFonts w:ascii="AcadNusx" w:hAnsi="AcadNusx" w:cs="Arial"/>
          <w:bCs/>
          <w:color w:val="000000"/>
        </w:rPr>
        <w:t>;</w:t>
      </w:r>
      <w:proofErr w:type="gramEnd"/>
    </w:p>
    <w:p w14:paraId="586228D5" w14:textId="285C5FE0" w:rsidR="002939C8" w:rsidRPr="00F71A3F" w:rsidRDefault="00F71A3F" w:rsidP="00AD1477">
      <w:pPr>
        <w:pStyle w:val="ListParagraph"/>
        <w:numPr>
          <w:ilvl w:val="0"/>
          <w:numId w:val="13"/>
        </w:numPr>
        <w:tabs>
          <w:tab w:val="left" w:pos="450"/>
        </w:tabs>
        <w:spacing w:line="240" w:lineRule="auto"/>
        <w:ind w:left="1440" w:right="562"/>
        <w:contextualSpacing w:val="0"/>
        <w:jc w:val="both"/>
        <w:rPr>
          <w:rFonts w:ascii="AcadNusx" w:hAnsi="AcadNusx" w:cs="Arial"/>
          <w:bCs/>
          <w:color w:val="000000"/>
        </w:rPr>
      </w:pPr>
      <w:r w:rsidRPr="00F71A3F">
        <w:rPr>
          <w:rFonts w:ascii="AcadNusx" w:hAnsi="AcadNusx" w:cs="Arial"/>
          <w:bCs/>
          <w:color w:val="000000"/>
        </w:rPr>
        <w:t>burRilis damTavrebis Semdeg, Sevsebas qviSa/cementi/wyali</w:t>
      </w:r>
      <w:r>
        <w:rPr>
          <w:rFonts w:ascii="AcadNusx" w:hAnsi="AcadNusx" w:cs="Arial"/>
          <w:bCs/>
          <w:color w:val="000000"/>
        </w:rPr>
        <w:t xml:space="preserve">-s </w:t>
      </w:r>
      <w:r w:rsidRPr="00F71A3F">
        <w:rPr>
          <w:rFonts w:ascii="AcadNusx" w:hAnsi="AcadNusx" w:cs="Arial"/>
          <w:bCs/>
          <w:color w:val="000000"/>
        </w:rPr>
        <w:t xml:space="preserve">sacementacio </w:t>
      </w:r>
      <w:proofErr w:type="gramStart"/>
      <w:r w:rsidRPr="00F71A3F">
        <w:rPr>
          <w:rFonts w:ascii="AcadNusx" w:hAnsi="AcadNusx" w:cs="Arial"/>
          <w:bCs/>
          <w:color w:val="000000"/>
        </w:rPr>
        <w:t>xsnariT</w:t>
      </w:r>
      <w:r w:rsidR="002939C8" w:rsidRPr="00F71A3F">
        <w:rPr>
          <w:rFonts w:ascii="AcadNusx" w:hAnsi="AcadNusx" w:cs="Arial"/>
          <w:bCs/>
          <w:color w:val="000000"/>
        </w:rPr>
        <w:t>;</w:t>
      </w:r>
      <w:proofErr w:type="gramEnd"/>
    </w:p>
    <w:p w14:paraId="48C565CB" w14:textId="5985D40F" w:rsidR="002939C8" w:rsidRPr="002939C8" w:rsidRDefault="00F71A3F" w:rsidP="00AD1477">
      <w:pPr>
        <w:pStyle w:val="ListParagraph"/>
        <w:numPr>
          <w:ilvl w:val="0"/>
          <w:numId w:val="13"/>
        </w:numPr>
        <w:tabs>
          <w:tab w:val="left" w:pos="450"/>
        </w:tabs>
        <w:spacing w:line="240" w:lineRule="auto"/>
        <w:ind w:left="1440" w:right="562"/>
        <w:contextualSpacing w:val="0"/>
        <w:jc w:val="both"/>
        <w:rPr>
          <w:rFonts w:cs="Arial"/>
          <w:bCs/>
          <w:color w:val="000000"/>
        </w:rPr>
      </w:pPr>
      <w:r w:rsidRPr="00F71A3F">
        <w:rPr>
          <w:rFonts w:ascii="AcadNusx" w:hAnsi="AcadNusx" w:cs="Arial"/>
          <w:bCs/>
          <w:color w:val="000000"/>
        </w:rPr>
        <w:t xml:space="preserve">yoveldRiuri burRvis angariSs da yovelkvireul angariSs, maT Soris kernebis </w:t>
      </w:r>
      <w:r w:rsidR="0030632C" w:rsidRPr="00F71A3F">
        <w:rPr>
          <w:rFonts w:ascii="AcadNusx" w:hAnsi="AcadNusx" w:cs="Arial"/>
          <w:bCs/>
          <w:color w:val="000000"/>
        </w:rPr>
        <w:t xml:space="preserve">winaswar </w:t>
      </w:r>
      <w:proofErr w:type="gramStart"/>
      <w:r w:rsidRPr="00F71A3F">
        <w:rPr>
          <w:rFonts w:ascii="AcadNusx" w:hAnsi="AcadNusx" w:cs="Arial"/>
          <w:bCs/>
          <w:color w:val="000000"/>
        </w:rPr>
        <w:t>aRwerebs</w:t>
      </w:r>
      <w:r>
        <w:rPr>
          <w:rFonts w:cs="Arial"/>
          <w:bCs/>
          <w:color w:val="000000"/>
        </w:rPr>
        <w:t xml:space="preserve"> </w:t>
      </w:r>
      <w:r w:rsidR="002939C8" w:rsidRPr="002939C8">
        <w:rPr>
          <w:rFonts w:cs="Arial"/>
          <w:bCs/>
          <w:color w:val="000000"/>
        </w:rPr>
        <w:t>;</w:t>
      </w:r>
      <w:proofErr w:type="gramEnd"/>
    </w:p>
    <w:p w14:paraId="57DF0498" w14:textId="3BBCE50A" w:rsidR="002939C8" w:rsidRPr="002939C8" w:rsidRDefault="00F71A3F" w:rsidP="00AD1477">
      <w:pPr>
        <w:pStyle w:val="ListParagraph"/>
        <w:numPr>
          <w:ilvl w:val="0"/>
          <w:numId w:val="13"/>
        </w:numPr>
        <w:tabs>
          <w:tab w:val="left" w:pos="450"/>
        </w:tabs>
        <w:spacing w:line="240" w:lineRule="auto"/>
        <w:ind w:left="1440" w:right="562"/>
        <w:contextualSpacing w:val="0"/>
        <w:jc w:val="both"/>
        <w:rPr>
          <w:rFonts w:cs="Arial"/>
          <w:bCs/>
          <w:color w:val="000000"/>
        </w:rPr>
      </w:pPr>
      <w:r>
        <w:rPr>
          <w:rFonts w:ascii="AcadNusx" w:hAnsi="AcadNusx" w:cs="Arial"/>
          <w:bCs/>
          <w:color w:val="000000"/>
        </w:rPr>
        <w:t xml:space="preserve">kernis aRweras da </w:t>
      </w:r>
      <w:proofErr w:type="gramStart"/>
      <w:r>
        <w:rPr>
          <w:rFonts w:ascii="AcadNusx" w:hAnsi="AcadNusx" w:cs="Arial"/>
          <w:bCs/>
          <w:color w:val="000000"/>
        </w:rPr>
        <w:t>fotomasalas</w:t>
      </w:r>
      <w:r>
        <w:rPr>
          <w:rFonts w:cs="Arial"/>
          <w:bCs/>
          <w:color w:val="000000"/>
        </w:rPr>
        <w:t xml:space="preserve"> </w:t>
      </w:r>
      <w:r w:rsidR="002939C8" w:rsidRPr="002939C8">
        <w:rPr>
          <w:rFonts w:cs="Arial"/>
          <w:bCs/>
          <w:color w:val="000000"/>
        </w:rPr>
        <w:t>;</w:t>
      </w:r>
      <w:proofErr w:type="gramEnd"/>
    </w:p>
    <w:p w14:paraId="21C031FB" w14:textId="1B054B95" w:rsidR="002939C8" w:rsidRPr="00F71A3F" w:rsidRDefault="00F71A3F" w:rsidP="00AD1477">
      <w:pPr>
        <w:pStyle w:val="ListParagraph"/>
        <w:numPr>
          <w:ilvl w:val="0"/>
          <w:numId w:val="13"/>
        </w:numPr>
        <w:tabs>
          <w:tab w:val="left" w:pos="450"/>
        </w:tabs>
        <w:spacing w:line="240" w:lineRule="auto"/>
        <w:ind w:left="1440" w:right="562"/>
        <w:contextualSpacing w:val="0"/>
        <w:jc w:val="both"/>
        <w:rPr>
          <w:rFonts w:ascii="AcadNusx" w:hAnsi="AcadNusx" w:cs="Arial"/>
          <w:bCs/>
          <w:color w:val="000000"/>
        </w:rPr>
      </w:pPr>
      <w:r>
        <w:rPr>
          <w:rFonts w:ascii="AcadNusx" w:hAnsi="AcadNusx" w:cs="Arial"/>
          <w:bCs/>
          <w:color w:val="000000"/>
        </w:rPr>
        <w:t>y</w:t>
      </w:r>
      <w:r w:rsidRPr="00F71A3F">
        <w:rPr>
          <w:rFonts w:ascii="AcadNusx" w:hAnsi="AcadNusx" w:cs="Arial"/>
          <w:bCs/>
          <w:color w:val="000000"/>
        </w:rPr>
        <w:t xml:space="preserve">uTebis mowodebas kernisTvis da </w:t>
      </w:r>
      <w:proofErr w:type="gramStart"/>
      <w:r w:rsidRPr="00F71A3F">
        <w:rPr>
          <w:rFonts w:ascii="AcadNusx" w:hAnsi="AcadNusx" w:cs="Arial"/>
          <w:bCs/>
          <w:color w:val="000000"/>
        </w:rPr>
        <w:t>nimuSebisTvis</w:t>
      </w:r>
      <w:r w:rsidR="002939C8" w:rsidRPr="00F71A3F">
        <w:rPr>
          <w:rFonts w:ascii="AcadNusx" w:hAnsi="AcadNusx" w:cs="Arial"/>
          <w:bCs/>
          <w:color w:val="000000"/>
        </w:rPr>
        <w:t>;</w:t>
      </w:r>
      <w:proofErr w:type="gramEnd"/>
    </w:p>
    <w:p w14:paraId="654A4033" w14:textId="2386A5D5" w:rsidR="002939C8" w:rsidRPr="002939C8" w:rsidRDefault="00F71A3F" w:rsidP="00AD1477">
      <w:pPr>
        <w:pStyle w:val="ListParagraph"/>
        <w:numPr>
          <w:ilvl w:val="0"/>
          <w:numId w:val="13"/>
        </w:numPr>
        <w:tabs>
          <w:tab w:val="left" w:pos="450"/>
        </w:tabs>
        <w:spacing w:line="240" w:lineRule="auto"/>
        <w:ind w:left="1440" w:right="562"/>
        <w:contextualSpacing w:val="0"/>
        <w:jc w:val="both"/>
        <w:rPr>
          <w:rFonts w:cs="Arial"/>
          <w:bCs/>
          <w:color w:val="000000"/>
        </w:rPr>
      </w:pPr>
      <w:r w:rsidRPr="00F71A3F">
        <w:rPr>
          <w:rFonts w:ascii="AcadNusx" w:hAnsi="AcadNusx" w:cs="Arial"/>
          <w:bCs/>
          <w:color w:val="000000"/>
        </w:rPr>
        <w:t>bu</w:t>
      </w:r>
      <w:r>
        <w:rPr>
          <w:rFonts w:ascii="AcadNusx" w:hAnsi="AcadNusx" w:cs="Arial"/>
          <w:bCs/>
          <w:color w:val="000000"/>
        </w:rPr>
        <w:t>r</w:t>
      </w:r>
      <w:r w:rsidRPr="00F71A3F">
        <w:rPr>
          <w:rFonts w:ascii="AcadNusx" w:hAnsi="AcadNusx" w:cs="Arial"/>
          <w:bCs/>
          <w:color w:val="000000"/>
        </w:rPr>
        <w:t xml:space="preserve">Rvis fasi agreTve unda moicavdes damkveTis warmomadgenlis mier damtkicebuli kernis yuTebis </w:t>
      </w:r>
      <w:r>
        <w:rPr>
          <w:rFonts w:ascii="AcadNusx" w:hAnsi="AcadNusx" w:cs="Arial"/>
          <w:bCs/>
          <w:color w:val="000000"/>
        </w:rPr>
        <w:t xml:space="preserve">Sesanaxad </w:t>
      </w:r>
      <w:r w:rsidRPr="00F71A3F">
        <w:rPr>
          <w:rFonts w:ascii="AcadNusx" w:hAnsi="AcadNusx" w:cs="Arial"/>
          <w:bCs/>
          <w:color w:val="000000"/>
        </w:rPr>
        <w:t>usafrTxo adg</w:t>
      </w:r>
      <w:r>
        <w:rPr>
          <w:rFonts w:ascii="AcadNusx" w:hAnsi="AcadNusx" w:cs="Arial"/>
          <w:bCs/>
          <w:color w:val="000000"/>
        </w:rPr>
        <w:t>i</w:t>
      </w:r>
      <w:r w:rsidRPr="00F71A3F">
        <w:rPr>
          <w:rFonts w:ascii="AcadNusx" w:hAnsi="AcadNusx" w:cs="Arial"/>
          <w:bCs/>
          <w:color w:val="000000"/>
        </w:rPr>
        <w:t xml:space="preserve">ls obieqTan </w:t>
      </w:r>
      <w:proofErr w:type="gramStart"/>
      <w:r w:rsidRPr="00F71A3F">
        <w:rPr>
          <w:rFonts w:ascii="AcadNusx" w:hAnsi="AcadNusx" w:cs="Arial"/>
          <w:bCs/>
          <w:color w:val="000000"/>
        </w:rPr>
        <w:t>axlos</w:t>
      </w:r>
      <w:r w:rsidR="002939C8" w:rsidRPr="002939C8">
        <w:rPr>
          <w:rFonts w:cs="Arial"/>
          <w:bCs/>
          <w:color w:val="000000"/>
        </w:rPr>
        <w:t>;</w:t>
      </w:r>
      <w:proofErr w:type="gramEnd"/>
    </w:p>
    <w:p w14:paraId="6C8DD272" w14:textId="62373939" w:rsidR="002939C8" w:rsidRPr="002939C8" w:rsidRDefault="00F71A3F" w:rsidP="00AD1477">
      <w:pPr>
        <w:pStyle w:val="ListParagraph"/>
        <w:numPr>
          <w:ilvl w:val="0"/>
          <w:numId w:val="13"/>
        </w:numPr>
        <w:tabs>
          <w:tab w:val="left" w:pos="450"/>
        </w:tabs>
        <w:spacing w:line="240" w:lineRule="auto"/>
        <w:ind w:left="1440" w:right="562"/>
        <w:contextualSpacing w:val="0"/>
        <w:jc w:val="both"/>
        <w:rPr>
          <w:rFonts w:cs="Arial"/>
          <w:bCs/>
          <w:color w:val="000000"/>
        </w:rPr>
      </w:pPr>
      <w:r>
        <w:rPr>
          <w:rFonts w:ascii="AcadNusx" w:hAnsi="AcadNusx" w:cs="Arial"/>
          <w:bCs/>
          <w:color w:val="000000"/>
        </w:rPr>
        <w:t xml:space="preserve">fasi unda </w:t>
      </w:r>
      <w:r w:rsidR="0030632C">
        <w:rPr>
          <w:rFonts w:ascii="AcadNusx" w:hAnsi="AcadNusx" w:cs="Arial"/>
          <w:bCs/>
          <w:color w:val="000000"/>
        </w:rPr>
        <w:t>Se</w:t>
      </w:r>
      <w:r>
        <w:rPr>
          <w:rFonts w:ascii="AcadNusx" w:hAnsi="AcadNusx" w:cs="Arial"/>
          <w:bCs/>
          <w:color w:val="000000"/>
        </w:rPr>
        <w:t xml:space="preserve">icavdes 10 dRian dgvianebas an arapirdapir xarjebs inJinris mier miTiTebul specifikur </w:t>
      </w:r>
      <w:proofErr w:type="gramStart"/>
      <w:r>
        <w:rPr>
          <w:rFonts w:ascii="AcadNusx" w:hAnsi="AcadNusx" w:cs="Arial"/>
          <w:bCs/>
          <w:color w:val="000000"/>
        </w:rPr>
        <w:t>gamocdaze ;</w:t>
      </w:r>
      <w:proofErr w:type="gramEnd"/>
      <w:r>
        <w:rPr>
          <w:rFonts w:ascii="AcadNusx" w:hAnsi="AcadNusx" w:cs="Arial"/>
          <w:bCs/>
          <w:color w:val="000000"/>
        </w:rPr>
        <w:t xml:space="preserve"> </w:t>
      </w:r>
    </w:p>
    <w:p w14:paraId="06A6C39E" w14:textId="32245A3D" w:rsidR="009E4A05" w:rsidRPr="009E4A05" w:rsidRDefault="009E4A05" w:rsidP="00AD1477">
      <w:pPr>
        <w:pStyle w:val="ListParagraph"/>
        <w:numPr>
          <w:ilvl w:val="0"/>
          <w:numId w:val="13"/>
        </w:numPr>
        <w:tabs>
          <w:tab w:val="left" w:pos="450"/>
        </w:tabs>
        <w:spacing w:line="240" w:lineRule="auto"/>
        <w:ind w:left="1440" w:right="562"/>
        <w:contextualSpacing w:val="0"/>
        <w:jc w:val="both"/>
        <w:rPr>
          <w:rFonts w:ascii="AcadNusx" w:hAnsi="AcadNusx" w:cs="Arial"/>
          <w:bCs/>
          <w:color w:val="000000"/>
        </w:rPr>
      </w:pPr>
      <w:r w:rsidRPr="001A67C3">
        <w:rPr>
          <w:rFonts w:ascii="AcadNusx" w:hAnsi="AcadNusx" w:cs="Arial"/>
          <w:bCs/>
          <w:color w:val="000000"/>
        </w:rPr>
        <w:t xml:space="preserve">misasvleli gzebis </w:t>
      </w:r>
      <w:proofErr w:type="gramStart"/>
      <w:r w:rsidRPr="001A67C3">
        <w:rPr>
          <w:rFonts w:ascii="AcadNusx" w:hAnsi="AcadNusx" w:cs="Arial"/>
          <w:bCs/>
          <w:color w:val="000000"/>
        </w:rPr>
        <w:t>momzadebas ;</w:t>
      </w:r>
      <w:proofErr w:type="gramEnd"/>
    </w:p>
    <w:p w14:paraId="4FCBC436" w14:textId="7EB31F39" w:rsidR="002939C8" w:rsidRPr="00B04518" w:rsidRDefault="00B04518" w:rsidP="00AD1477">
      <w:pPr>
        <w:pStyle w:val="ListParagraph"/>
        <w:numPr>
          <w:ilvl w:val="0"/>
          <w:numId w:val="26"/>
        </w:numPr>
        <w:tabs>
          <w:tab w:val="left" w:pos="450"/>
        </w:tabs>
        <w:spacing w:line="240" w:lineRule="auto"/>
        <w:ind w:left="990" w:right="562" w:hanging="270"/>
        <w:contextualSpacing w:val="0"/>
        <w:jc w:val="both"/>
        <w:rPr>
          <w:rFonts w:ascii="AcadNusx" w:hAnsi="AcadNusx" w:cs="Arial"/>
          <w:bCs/>
          <w:color w:val="000000"/>
        </w:rPr>
      </w:pPr>
      <w:r>
        <w:rPr>
          <w:rFonts w:ascii="AcadNusx" w:hAnsi="AcadNusx" w:cs="Arial"/>
          <w:bCs/>
          <w:color w:val="000000"/>
        </w:rPr>
        <w:t>s</w:t>
      </w:r>
      <w:r w:rsidRPr="00B04518">
        <w:rPr>
          <w:rFonts w:ascii="AcadNusx" w:hAnsi="AcadNusx" w:cs="Arial"/>
          <w:bCs/>
          <w:color w:val="000000"/>
        </w:rPr>
        <w:t xml:space="preserve">avele cdebis fasi unda </w:t>
      </w:r>
      <w:proofErr w:type="gramStart"/>
      <w:r w:rsidR="0030632C">
        <w:rPr>
          <w:rFonts w:ascii="AcadNusx" w:hAnsi="AcadNusx" w:cs="Arial"/>
          <w:bCs/>
          <w:color w:val="000000"/>
        </w:rPr>
        <w:t>Se</w:t>
      </w:r>
      <w:r w:rsidRPr="00B04518">
        <w:rPr>
          <w:rFonts w:ascii="AcadNusx" w:hAnsi="AcadNusx" w:cs="Arial"/>
          <w:bCs/>
          <w:color w:val="000000"/>
        </w:rPr>
        <w:t xml:space="preserve">icavdes </w:t>
      </w:r>
      <w:r w:rsidR="002939C8" w:rsidRPr="00B04518">
        <w:rPr>
          <w:rFonts w:ascii="AcadNusx" w:hAnsi="AcadNusx" w:cs="Arial"/>
          <w:bCs/>
          <w:color w:val="000000"/>
        </w:rPr>
        <w:t>:</w:t>
      </w:r>
      <w:proofErr w:type="gramEnd"/>
    </w:p>
    <w:p w14:paraId="57332FDF" w14:textId="24B0F1E6" w:rsidR="002939C8" w:rsidRPr="00B04518" w:rsidRDefault="00B04518" w:rsidP="00AD1477">
      <w:pPr>
        <w:pStyle w:val="ListParagraph"/>
        <w:numPr>
          <w:ilvl w:val="0"/>
          <w:numId w:val="13"/>
        </w:numPr>
        <w:tabs>
          <w:tab w:val="left" w:pos="450"/>
        </w:tabs>
        <w:spacing w:line="240" w:lineRule="auto"/>
        <w:ind w:left="1440" w:right="562"/>
        <w:contextualSpacing w:val="0"/>
        <w:jc w:val="both"/>
        <w:rPr>
          <w:rFonts w:ascii="AcadNusx" w:hAnsi="AcadNusx" w:cs="Arial"/>
          <w:bCs/>
          <w:color w:val="000000"/>
        </w:rPr>
      </w:pPr>
      <w:r w:rsidRPr="00B04518">
        <w:rPr>
          <w:rFonts w:ascii="AcadNusx" w:hAnsi="AcadNusx" w:cs="Arial"/>
          <w:bCs/>
          <w:color w:val="000000"/>
        </w:rPr>
        <w:t xml:space="preserve">burRilis </w:t>
      </w:r>
      <w:proofErr w:type="gramStart"/>
      <w:r w:rsidRPr="00B04518">
        <w:rPr>
          <w:rFonts w:ascii="AcadNusx" w:hAnsi="AcadNusx" w:cs="Arial"/>
          <w:bCs/>
          <w:color w:val="000000"/>
        </w:rPr>
        <w:t xml:space="preserve">momzadebas </w:t>
      </w:r>
      <w:r w:rsidR="002939C8" w:rsidRPr="00B04518">
        <w:rPr>
          <w:rFonts w:ascii="AcadNusx" w:hAnsi="AcadNusx" w:cs="Arial"/>
          <w:bCs/>
          <w:color w:val="000000"/>
        </w:rPr>
        <w:t>;</w:t>
      </w:r>
      <w:proofErr w:type="gramEnd"/>
    </w:p>
    <w:p w14:paraId="61C05933" w14:textId="6B070050" w:rsidR="002939C8" w:rsidRPr="00B04518" w:rsidRDefault="00B04518" w:rsidP="00AD1477">
      <w:pPr>
        <w:pStyle w:val="ListParagraph"/>
        <w:numPr>
          <w:ilvl w:val="0"/>
          <w:numId w:val="13"/>
        </w:numPr>
        <w:tabs>
          <w:tab w:val="left" w:pos="450"/>
        </w:tabs>
        <w:spacing w:line="240" w:lineRule="auto"/>
        <w:ind w:left="1440" w:right="562"/>
        <w:contextualSpacing w:val="0"/>
        <w:jc w:val="both"/>
        <w:rPr>
          <w:rFonts w:ascii="AcadNusx" w:hAnsi="AcadNusx" w:cs="Arial"/>
          <w:bCs/>
          <w:color w:val="000000"/>
        </w:rPr>
      </w:pPr>
      <w:r w:rsidRPr="00B04518">
        <w:rPr>
          <w:rFonts w:ascii="AcadNusx" w:hAnsi="AcadNusx" w:cs="Arial"/>
          <w:bCs/>
          <w:color w:val="000000"/>
        </w:rPr>
        <w:t>burRviTi samuS</w:t>
      </w:r>
      <w:r>
        <w:rPr>
          <w:rFonts w:ascii="AcadNusx" w:hAnsi="AcadNusx" w:cs="Arial"/>
          <w:bCs/>
          <w:color w:val="000000"/>
        </w:rPr>
        <w:t>a</w:t>
      </w:r>
      <w:r w:rsidRPr="00B04518">
        <w:rPr>
          <w:rFonts w:ascii="AcadNusx" w:hAnsi="AcadNusx" w:cs="Arial"/>
          <w:bCs/>
          <w:color w:val="000000"/>
        </w:rPr>
        <w:t xml:space="preserve">oebis yvela gaCerebas/mocdenas gamowveuli cdebis </w:t>
      </w:r>
      <w:proofErr w:type="gramStart"/>
      <w:r w:rsidRPr="00B04518">
        <w:rPr>
          <w:rFonts w:ascii="AcadNusx" w:hAnsi="AcadNusx" w:cs="Arial"/>
          <w:bCs/>
          <w:color w:val="000000"/>
        </w:rPr>
        <w:t xml:space="preserve">CatarebiT </w:t>
      </w:r>
      <w:r w:rsidR="002939C8" w:rsidRPr="00B04518">
        <w:rPr>
          <w:rFonts w:ascii="AcadNusx" w:hAnsi="AcadNusx" w:cs="Arial"/>
          <w:bCs/>
          <w:color w:val="000000"/>
        </w:rPr>
        <w:t>;</w:t>
      </w:r>
      <w:proofErr w:type="gramEnd"/>
    </w:p>
    <w:p w14:paraId="2B2AD58A" w14:textId="596DFF40" w:rsidR="002939C8" w:rsidRPr="002939C8" w:rsidRDefault="00B04518" w:rsidP="00AD1477">
      <w:pPr>
        <w:pStyle w:val="ListParagraph"/>
        <w:numPr>
          <w:ilvl w:val="0"/>
          <w:numId w:val="13"/>
        </w:numPr>
        <w:tabs>
          <w:tab w:val="left" w:pos="450"/>
        </w:tabs>
        <w:spacing w:line="240" w:lineRule="auto"/>
        <w:ind w:left="1440" w:right="562"/>
        <w:contextualSpacing w:val="0"/>
        <w:jc w:val="both"/>
        <w:rPr>
          <w:rFonts w:cs="Arial"/>
          <w:bCs/>
          <w:color w:val="000000"/>
        </w:rPr>
      </w:pPr>
      <w:r>
        <w:rPr>
          <w:rFonts w:ascii="AcadNusx" w:hAnsi="AcadNusx" w:cs="Arial"/>
          <w:bCs/>
          <w:color w:val="000000"/>
        </w:rPr>
        <w:t xml:space="preserve">srul aRWurvilobas, personals da </w:t>
      </w:r>
      <w:proofErr w:type="gramStart"/>
      <w:r>
        <w:rPr>
          <w:rFonts w:ascii="AcadNusx" w:hAnsi="AcadNusx" w:cs="Arial"/>
          <w:bCs/>
          <w:color w:val="000000"/>
        </w:rPr>
        <w:t xml:space="preserve">masalas </w:t>
      </w:r>
      <w:r w:rsidR="002939C8" w:rsidRPr="002939C8">
        <w:rPr>
          <w:rFonts w:cs="Arial"/>
          <w:bCs/>
          <w:color w:val="000000"/>
        </w:rPr>
        <w:t>;</w:t>
      </w:r>
      <w:proofErr w:type="gramEnd"/>
    </w:p>
    <w:p w14:paraId="254EEB12" w14:textId="31F33A46" w:rsidR="002939C8" w:rsidRPr="00B04518" w:rsidRDefault="00B04518" w:rsidP="00AD1477">
      <w:pPr>
        <w:pStyle w:val="ListParagraph"/>
        <w:numPr>
          <w:ilvl w:val="0"/>
          <w:numId w:val="13"/>
        </w:numPr>
        <w:tabs>
          <w:tab w:val="left" w:pos="450"/>
        </w:tabs>
        <w:spacing w:line="240" w:lineRule="auto"/>
        <w:ind w:left="1440" w:right="562"/>
        <w:contextualSpacing w:val="0"/>
        <w:jc w:val="both"/>
        <w:rPr>
          <w:rFonts w:ascii="AcadNusx" w:hAnsi="AcadNusx" w:cs="Arial"/>
          <w:bCs/>
          <w:color w:val="000000"/>
        </w:rPr>
      </w:pPr>
      <w:r>
        <w:rPr>
          <w:rFonts w:ascii="AcadNusx" w:hAnsi="AcadNusx" w:cs="Arial"/>
          <w:bCs/>
          <w:color w:val="000000"/>
        </w:rPr>
        <w:t>c</w:t>
      </w:r>
      <w:r w:rsidRPr="00B04518">
        <w:rPr>
          <w:rFonts w:ascii="AcadNusx" w:hAnsi="AcadNusx" w:cs="Arial"/>
          <w:bCs/>
          <w:color w:val="000000"/>
        </w:rPr>
        <w:t xml:space="preserve">debis winaswari Sedegebis aslis </w:t>
      </w:r>
      <w:proofErr w:type="gramStart"/>
      <w:r w:rsidRPr="00B04518">
        <w:rPr>
          <w:rFonts w:ascii="AcadNusx" w:hAnsi="AcadNusx" w:cs="Arial"/>
          <w:bCs/>
          <w:color w:val="000000"/>
        </w:rPr>
        <w:t xml:space="preserve">mowodebas </w:t>
      </w:r>
      <w:r w:rsidR="002939C8" w:rsidRPr="00B04518">
        <w:rPr>
          <w:rFonts w:ascii="AcadNusx" w:hAnsi="AcadNusx" w:cs="Arial"/>
          <w:bCs/>
          <w:color w:val="000000"/>
        </w:rPr>
        <w:t>;</w:t>
      </w:r>
      <w:proofErr w:type="gramEnd"/>
    </w:p>
    <w:p w14:paraId="75AF2448" w14:textId="38D0901F" w:rsidR="00AD1477" w:rsidRDefault="00F72734" w:rsidP="00AD1477">
      <w:pPr>
        <w:pStyle w:val="ListParagraph"/>
        <w:numPr>
          <w:ilvl w:val="0"/>
          <w:numId w:val="13"/>
        </w:numPr>
        <w:tabs>
          <w:tab w:val="left" w:pos="450"/>
        </w:tabs>
        <w:spacing w:line="240" w:lineRule="auto"/>
        <w:ind w:left="1440" w:right="562"/>
        <w:contextualSpacing w:val="0"/>
        <w:jc w:val="both"/>
        <w:rPr>
          <w:rFonts w:ascii="AcadNusx" w:hAnsi="AcadNusx" w:cs="Arial"/>
          <w:bCs/>
          <w:color w:val="000000"/>
        </w:rPr>
      </w:pPr>
      <w:r>
        <w:rPr>
          <w:rFonts w:ascii="AcadNusx" w:hAnsi="AcadNusx" w:cs="Arial"/>
          <w:bCs/>
          <w:color w:val="000000"/>
        </w:rPr>
        <w:t>WaburRilebis cementacia</w:t>
      </w:r>
      <w:bookmarkEnd w:id="49"/>
      <w:r w:rsidR="00756EE2">
        <w:rPr>
          <w:rFonts w:ascii="AcadNusx" w:hAnsi="AcadNusx" w:cs="Arial"/>
          <w:bCs/>
          <w:color w:val="000000"/>
        </w:rPr>
        <w:t>.</w:t>
      </w:r>
    </w:p>
    <w:p w14:paraId="2B160FC0" w14:textId="2D346A5A" w:rsidR="009240A6" w:rsidRPr="00F0638A" w:rsidRDefault="00D2764F" w:rsidP="008E1403">
      <w:pPr>
        <w:pStyle w:val="Firma"/>
        <w:spacing w:before="720" w:after="600"/>
        <w:rPr>
          <w:rFonts w:ascii="AcadNusx" w:hAnsi="AcadNusx"/>
          <w:lang w:val="en-GB"/>
        </w:rPr>
      </w:pPr>
      <w:r>
        <w:rPr>
          <w:noProof/>
          <w:lang w:val="en-GB"/>
        </w:rPr>
        <w:drawing>
          <wp:anchor distT="0" distB="0" distL="114300" distR="114300" simplePos="0" relativeHeight="251661314" behindDoc="1" locked="0" layoutInCell="1" allowOverlap="1" wp14:anchorId="1DBE0048" wp14:editId="27FD1939">
            <wp:simplePos x="0" y="0"/>
            <wp:positionH relativeFrom="margin">
              <wp:align>center</wp:align>
            </wp:positionH>
            <wp:positionV relativeFrom="paragraph">
              <wp:posOffset>857885</wp:posOffset>
            </wp:positionV>
            <wp:extent cx="1885950" cy="770744"/>
            <wp:effectExtent l="0" t="0" r="0" b="0"/>
            <wp:wrapNone/>
            <wp:docPr id="204867572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675729" name="Picture 2048675729"/>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885950" cy="770744"/>
                    </a:xfrm>
                    <a:prstGeom prst="rect">
                      <a:avLst/>
                    </a:prstGeom>
                  </pic:spPr>
                </pic:pic>
              </a:graphicData>
            </a:graphic>
            <wp14:sizeRelH relativeFrom="margin">
              <wp14:pctWidth>0</wp14:pctWidth>
            </wp14:sizeRelH>
            <wp14:sizeRelV relativeFrom="margin">
              <wp14:pctHeight>0</wp14:pctHeight>
            </wp14:sizeRelV>
          </wp:anchor>
        </w:drawing>
      </w:r>
      <w:r>
        <w:rPr>
          <w:noProof/>
          <w:lang w:eastAsia="en-US"/>
        </w:rPr>
        <w:drawing>
          <wp:anchor distT="0" distB="0" distL="114300" distR="114300" simplePos="0" relativeHeight="251660290" behindDoc="1" locked="0" layoutInCell="1" allowOverlap="1" wp14:anchorId="1B8BB6A5" wp14:editId="0983BA84">
            <wp:simplePos x="0" y="0"/>
            <wp:positionH relativeFrom="margin">
              <wp:align>left</wp:align>
            </wp:positionH>
            <wp:positionV relativeFrom="paragraph">
              <wp:posOffset>825500</wp:posOffset>
            </wp:positionV>
            <wp:extent cx="1224951" cy="651263"/>
            <wp:effectExtent l="0" t="0" r="0" b="0"/>
            <wp:wrapNone/>
            <wp:docPr id="63936899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368997" name="Picture 639368997"/>
                    <pic:cNvPicPr/>
                  </pic:nvPicPr>
                  <pic:blipFill>
                    <a:blip r:embed="rId23">
                      <a:extLst>
                        <a:ext uri="{28A0092B-C50C-407E-A947-70E740481C1C}">
                          <a14:useLocalDpi xmlns:a14="http://schemas.microsoft.com/office/drawing/2010/main" val="0"/>
                        </a:ext>
                      </a:extLst>
                    </a:blip>
                    <a:stretch>
                      <a:fillRect/>
                    </a:stretch>
                  </pic:blipFill>
                  <pic:spPr>
                    <a:xfrm>
                      <a:off x="0" y="0"/>
                      <a:ext cx="1224951" cy="651263"/>
                    </a:xfrm>
                    <a:prstGeom prst="rect">
                      <a:avLst/>
                    </a:prstGeom>
                  </pic:spPr>
                </pic:pic>
              </a:graphicData>
            </a:graphic>
            <wp14:sizeRelH relativeFrom="margin">
              <wp14:pctWidth>0</wp14:pctWidth>
            </wp14:sizeRelH>
            <wp14:sizeRelV relativeFrom="margin">
              <wp14:pctHeight>0</wp14:pctHeight>
            </wp14:sizeRelV>
          </wp:anchor>
        </w:drawing>
      </w:r>
      <w:r w:rsidR="00347716">
        <w:rPr>
          <w:rFonts w:ascii="AcadNusx" w:hAnsi="AcadNusx"/>
          <w:lang w:val="en-GB"/>
        </w:rPr>
        <w:t>Sps gruner</w:t>
      </w:r>
      <w:r w:rsidR="00004D04">
        <w:rPr>
          <w:rFonts w:ascii="AcadNusx" w:hAnsi="AcadNusx"/>
          <w:lang w:val="en-GB"/>
        </w:rPr>
        <w:t>i</w:t>
      </w:r>
      <w:r w:rsidR="00347716">
        <w:rPr>
          <w:rFonts w:ascii="AcadNusx" w:hAnsi="AcadNusx"/>
          <w:lang w:val="en-GB"/>
        </w:rPr>
        <w:t xml:space="preserve"> Stuki </w:t>
      </w:r>
      <w:r>
        <w:rPr>
          <w:rFonts w:ascii="AcadNusx" w:hAnsi="AcadNusx"/>
          <w:lang w:val="en-GB"/>
        </w:rPr>
        <w:t>kavkasia</w:t>
      </w:r>
      <w:r w:rsidR="0054564E" w:rsidRPr="00B726FB">
        <w:rPr>
          <w:lang w:val="en-GB"/>
        </w:rPr>
        <w:fldChar w:fldCharType="begin"/>
      </w:r>
      <w:r w:rsidR="009240A6" w:rsidRPr="00B726FB">
        <w:rPr>
          <w:lang w:val="en-GB"/>
        </w:rPr>
        <w:instrText xml:space="preserve"> SET ABSSNorm </w:instrText>
      </w:r>
      <w:r w:rsidR="00180B3D" w:rsidRPr="00B726FB">
        <w:rPr>
          <w:noProof/>
          <w:lang w:val="en-GB"/>
        </w:rPr>
        <w:fldChar w:fldCharType="begin"/>
      </w:r>
      <w:r w:rsidR="00180B3D" w:rsidRPr="00B726FB">
        <w:rPr>
          <w:noProof/>
          <w:lang w:val="en-GB"/>
        </w:rPr>
        <w:instrText xml:space="preserve"> SECTIONPAGES \* ARABIC \* MERGEFORMAT </w:instrText>
      </w:r>
      <w:r w:rsidR="00180B3D" w:rsidRPr="00B726FB">
        <w:rPr>
          <w:noProof/>
          <w:lang w:val="en-GB"/>
        </w:rPr>
        <w:fldChar w:fldCharType="separate"/>
      </w:r>
      <w:r w:rsidR="007934ED">
        <w:rPr>
          <w:noProof/>
          <w:lang w:val="en-GB"/>
        </w:rPr>
        <w:instrText>15</w:instrText>
      </w:r>
      <w:r w:rsidR="00180B3D" w:rsidRPr="00B726FB">
        <w:rPr>
          <w:noProof/>
          <w:lang w:val="en-GB"/>
        </w:rPr>
        <w:fldChar w:fldCharType="end"/>
      </w:r>
      <w:r w:rsidR="009240A6" w:rsidRPr="00B726FB">
        <w:rPr>
          <w:lang w:val="en-GB"/>
        </w:rPr>
        <w:instrText xml:space="preserve"> </w:instrText>
      </w:r>
      <w:r w:rsidR="0054564E" w:rsidRPr="00B726FB">
        <w:rPr>
          <w:lang w:val="en-GB"/>
        </w:rPr>
        <w:fldChar w:fldCharType="separate"/>
      </w:r>
      <w:bookmarkStart w:id="53" w:name="ABSSNorm"/>
      <w:r w:rsidR="007934ED">
        <w:rPr>
          <w:noProof/>
          <w:lang w:val="en-GB"/>
        </w:rPr>
        <w:t>15</w:t>
      </w:r>
      <w:bookmarkEnd w:id="53"/>
      <w:r w:rsidR="0054564E" w:rsidRPr="00B726FB">
        <w:rPr>
          <w:lang w:val="en-GB"/>
        </w:rPr>
        <w:fldChar w:fldCharType="end"/>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32"/>
        <w:gridCol w:w="3232"/>
      </w:tblGrid>
      <w:tr w:rsidR="00FE6557" w:rsidRPr="00B726FB" w14:paraId="3DE89601" w14:textId="77777777" w:rsidTr="00FE6557">
        <w:tc>
          <w:tcPr>
            <w:tcW w:w="3232" w:type="dxa"/>
          </w:tcPr>
          <w:p w14:paraId="0867052E" w14:textId="375EC217" w:rsidR="00FE6557" w:rsidRPr="00347716" w:rsidRDefault="005E7E53" w:rsidP="004A6F30">
            <w:pPr>
              <w:pStyle w:val="TabTextkrper"/>
              <w:tabs>
                <w:tab w:val="left" w:pos="3119"/>
              </w:tabs>
              <w:spacing w:before="600" w:line="240" w:lineRule="auto"/>
              <w:ind w:left="-113"/>
              <w:rPr>
                <w:rFonts w:ascii="AcadNusx" w:hAnsi="AcadNusx"/>
                <w:sz w:val="20"/>
                <w:lang w:val="en-GB"/>
              </w:rPr>
            </w:pPr>
            <w:sdt>
              <w:sdtPr>
                <w:rPr>
                  <w:rFonts w:ascii="AcadNusx" w:hAnsi="AcadNusx"/>
                  <w:sz w:val="20"/>
                  <w:lang w:val="en-GB"/>
                </w:rPr>
                <w:alias w:val="Validation"/>
                <w:tag w:val="Validation"/>
                <w:id w:val="134571595"/>
                <w:placeholder>
                  <w:docPart w:val="15A688C99CFA4770AF0791914E3FAF6A"/>
                </w:placeholder>
                <w:dataBinding w:prefixMappings="xmlns:ns0='http://purl.org/dc/elements/1.1/' xmlns:ns1='http://schemas.openxmlformats.org/package/2006/metadata/core-properties' " w:xpath="/ns1:coreProperties[1]/ns1:keywords[1]" w:storeItemID="{6C3C8BC8-F283-45AE-878A-BAB7291924A1}"/>
                <w:text w:multiLine="1"/>
              </w:sdtPr>
              <w:sdtEndPr/>
              <w:sdtContent>
                <w:r w:rsidR="009744DA">
                  <w:rPr>
                    <w:rFonts w:ascii="AcadNusx" w:hAnsi="AcadNusx"/>
                    <w:sz w:val="20"/>
                    <w:lang w:val="en-GB"/>
                  </w:rPr>
                  <w:t>gia maWaraZe</w:t>
                </w:r>
              </w:sdtContent>
            </w:sdt>
          </w:p>
        </w:tc>
        <w:tc>
          <w:tcPr>
            <w:tcW w:w="3232" w:type="dxa"/>
          </w:tcPr>
          <w:p w14:paraId="733E73AD" w14:textId="1890B352" w:rsidR="00FE6557" w:rsidRPr="00347716" w:rsidRDefault="005E7E53" w:rsidP="00FE6557">
            <w:pPr>
              <w:pStyle w:val="TabTextkrper"/>
              <w:tabs>
                <w:tab w:val="left" w:pos="3119"/>
              </w:tabs>
              <w:spacing w:before="600" w:line="240" w:lineRule="auto"/>
              <w:rPr>
                <w:rFonts w:ascii="AcadNusx" w:hAnsi="AcadNusx"/>
                <w:sz w:val="20"/>
                <w:lang w:val="en-GB"/>
              </w:rPr>
            </w:pPr>
            <w:sdt>
              <w:sdtPr>
                <w:rPr>
                  <w:rFonts w:ascii="AcadNusx" w:hAnsi="AcadNusx"/>
                  <w:sz w:val="20"/>
                  <w:lang w:val="en-GB"/>
                </w:rPr>
                <w:alias w:val="Responsable"/>
                <w:tag w:val=""/>
                <w:id w:val="303831555"/>
                <w:placeholder>
                  <w:docPart w:val="98D31E2AFBE34DF8836423E67C62BEEB"/>
                </w:placeholder>
                <w:dataBinding w:prefixMappings="xmlns:ns0='http://schemas.microsoft.com/office/2006/coverPageProps' " w:xpath="/ns0:CoverPageProperties[1]/ns0:CompanyFax[1]" w:storeItemID="{55AF091B-3C7A-41E3-B477-F2FDAA23CFDA}"/>
                <w:text w:multiLine="1"/>
              </w:sdtPr>
              <w:sdtEndPr/>
              <w:sdtContent>
                <w:r w:rsidR="006A0C87">
                  <w:rPr>
                    <w:rFonts w:ascii="AcadNusx" w:hAnsi="AcadNusx"/>
                    <w:sz w:val="20"/>
                    <w:lang w:val="en-GB"/>
                  </w:rPr>
                  <w:t>sebastien miS</w:t>
                </w:r>
                <w:r w:rsidR="00AD1477">
                  <w:rPr>
                    <w:rFonts w:ascii="AcadNusx" w:hAnsi="AcadNusx"/>
                    <w:sz w:val="20"/>
                    <w:lang w:val="en-GB"/>
                  </w:rPr>
                  <w:t>e</w:t>
                </w:r>
                <w:r w:rsidR="006A0C87">
                  <w:rPr>
                    <w:rFonts w:ascii="AcadNusx" w:hAnsi="AcadNusx"/>
                    <w:sz w:val="20"/>
                    <w:lang w:val="en-GB"/>
                  </w:rPr>
                  <w:t>lu</w:t>
                </w:r>
              </w:sdtContent>
            </w:sdt>
          </w:p>
        </w:tc>
      </w:tr>
      <w:tr w:rsidR="00FE6557" w:rsidRPr="00B726FB" w14:paraId="0D1D1A54" w14:textId="77777777" w:rsidTr="00FE6557">
        <w:tc>
          <w:tcPr>
            <w:tcW w:w="3232" w:type="dxa"/>
          </w:tcPr>
          <w:p w14:paraId="1ECF7C68" w14:textId="67E78B1D" w:rsidR="00FE6557" w:rsidRPr="00347716" w:rsidRDefault="005E7E53" w:rsidP="004A6F30">
            <w:pPr>
              <w:pStyle w:val="TabTextkrper"/>
              <w:tabs>
                <w:tab w:val="left" w:pos="3119"/>
              </w:tabs>
              <w:ind w:left="-113"/>
              <w:rPr>
                <w:rFonts w:ascii="AcadNusx" w:hAnsi="AcadNusx"/>
                <w:sz w:val="20"/>
                <w:lang w:val="en-GB"/>
              </w:rPr>
            </w:pPr>
            <w:sdt>
              <w:sdtPr>
                <w:rPr>
                  <w:rFonts w:ascii="AcadNusx" w:hAnsi="AcadNusx"/>
                  <w:szCs w:val="18"/>
                  <w:lang w:val="en-GB"/>
                </w:rPr>
                <w:alias w:val="Fonction validation"/>
                <w:tag w:val="Fonction validation"/>
                <w:id w:val="134571618"/>
                <w:placeholder>
                  <w:docPart w:val="79A7B8FCC0F44CD5A7183E07F2142FF0"/>
                </w:placeholder>
                <w:dataBinding w:prefixMappings="xmlns:ns0='http://schemas.microsoft.com/office/2006/coverPageProps' " w:xpath="/ns0:CoverPageProperties[1]/ns0:CompanyEmail[1]" w:storeItemID="{55AF091B-3C7A-41E3-B477-F2FDAA23CFDA}"/>
                <w:text w:multiLine="1"/>
              </w:sdtPr>
              <w:sdtEndPr/>
              <w:sdtContent>
                <w:r w:rsidR="00577240" w:rsidRPr="00347716">
                  <w:rPr>
                    <w:rFonts w:ascii="AcadNusx" w:hAnsi="AcadNusx"/>
                    <w:szCs w:val="18"/>
                    <w:lang w:val="en-GB"/>
                  </w:rPr>
                  <w:t>proeqtis menejeri</w:t>
                </w:r>
              </w:sdtContent>
            </w:sdt>
          </w:p>
        </w:tc>
        <w:tc>
          <w:tcPr>
            <w:tcW w:w="3232" w:type="dxa"/>
          </w:tcPr>
          <w:p w14:paraId="18E465AB" w14:textId="5C0BD8B1" w:rsidR="00FE6557" w:rsidRPr="00347716" w:rsidRDefault="005E7E53" w:rsidP="00FE6557">
            <w:pPr>
              <w:pStyle w:val="TabTextkrper"/>
              <w:tabs>
                <w:tab w:val="left" w:pos="3119"/>
              </w:tabs>
              <w:rPr>
                <w:rFonts w:ascii="AcadNusx" w:hAnsi="AcadNusx"/>
                <w:sz w:val="20"/>
                <w:lang w:val="en-GB"/>
              </w:rPr>
            </w:pPr>
            <w:sdt>
              <w:sdtPr>
                <w:rPr>
                  <w:rFonts w:ascii="AcadNusx" w:hAnsi="AcadNusx"/>
                  <w:szCs w:val="18"/>
                  <w:lang w:val="en-GB"/>
                </w:rPr>
                <w:alias w:val="Fonction du responsable"/>
                <w:tag w:val=""/>
                <w:id w:val="1551114415"/>
                <w:placeholder>
                  <w:docPart w:val="5A27B11F55ED4EA08EFFBB21D4A1D174"/>
                </w:placeholder>
                <w:dataBinding w:prefixMappings="xmlns:ns0='http://purl.org/dc/elements/1.1/' xmlns:ns1='http://schemas.openxmlformats.org/package/2006/metadata/core-properties' " w:xpath="/ns1:coreProperties[1]/ns1:contentStatus[1]" w:storeItemID="{6C3C8BC8-F283-45AE-878A-BAB7291924A1}"/>
                <w:text w:multiLine="1"/>
              </w:sdtPr>
              <w:sdtEndPr/>
              <w:sdtContent>
                <w:r w:rsidR="00577240" w:rsidRPr="00347716">
                  <w:rPr>
                    <w:rFonts w:ascii="AcadNusx" w:hAnsi="AcadNusx"/>
                    <w:szCs w:val="18"/>
                    <w:lang w:val="en-GB"/>
                  </w:rPr>
                  <w:t>teqnikuri koordinatori</w:t>
                </w:r>
              </w:sdtContent>
            </w:sdt>
          </w:p>
        </w:tc>
      </w:tr>
    </w:tbl>
    <w:p w14:paraId="2EFF687E" w14:textId="77777777" w:rsidR="00962266" w:rsidRDefault="00962266" w:rsidP="00DF3ECD">
      <w:pPr>
        <w:pStyle w:val="TabTextkrper"/>
        <w:rPr>
          <w:sz w:val="16"/>
          <w:szCs w:val="16"/>
          <w:lang w:val="en-GB"/>
        </w:rPr>
        <w:sectPr w:rsidR="00962266" w:rsidSect="00EE1C15">
          <w:headerReference w:type="default" r:id="rId24"/>
          <w:footerReference w:type="default" r:id="rId25"/>
          <w:pgSz w:w="11906" w:h="16838" w:code="9"/>
          <w:pgMar w:top="2041" w:right="476" w:bottom="1304" w:left="1503" w:header="737" w:footer="680" w:gutter="0"/>
          <w:pgNumType w:start="1"/>
          <w:cols w:space="720"/>
          <w:docGrid w:linePitch="272"/>
        </w:sectPr>
      </w:pPr>
    </w:p>
    <w:p w14:paraId="678841A4" w14:textId="67DD41F6" w:rsidR="00962266" w:rsidRPr="00347716" w:rsidRDefault="00347716" w:rsidP="00962266">
      <w:pPr>
        <w:pStyle w:val="Title"/>
        <w:spacing w:before="720"/>
        <w:rPr>
          <w:rFonts w:ascii="AcadNusx" w:hAnsi="AcadNusx"/>
          <w:sz w:val="28"/>
          <w:szCs w:val="28"/>
          <w:lang w:val="en-GB"/>
        </w:rPr>
      </w:pPr>
      <w:r>
        <w:rPr>
          <w:rFonts w:ascii="AcadNusx" w:hAnsi="AcadNusx"/>
          <w:sz w:val="28"/>
          <w:szCs w:val="28"/>
          <w:lang w:val="en-GB"/>
        </w:rPr>
        <w:lastRenderedPageBreak/>
        <w:t>danarTebi</w:t>
      </w:r>
    </w:p>
    <w:p w14:paraId="42938F56" w14:textId="77777777" w:rsidR="00962266" w:rsidRDefault="00962266">
      <w:pPr>
        <w:spacing w:line="240" w:lineRule="auto"/>
        <w:rPr>
          <w:sz w:val="24"/>
          <w:szCs w:val="24"/>
          <w:lang w:val="en-GB"/>
        </w:rPr>
      </w:pPr>
      <w:r>
        <w:rPr>
          <w:sz w:val="24"/>
          <w:szCs w:val="24"/>
          <w:lang w:val="en-GB"/>
        </w:rPr>
        <w:br w:type="page"/>
      </w:r>
    </w:p>
    <w:p w14:paraId="7ED0E627" w14:textId="77777777" w:rsidR="00962266" w:rsidRDefault="00962266" w:rsidP="00962266">
      <w:pPr>
        <w:pStyle w:val="BodyText"/>
        <w:spacing w:before="720"/>
        <w:ind w:left="0"/>
        <w:rPr>
          <w:sz w:val="24"/>
          <w:szCs w:val="24"/>
          <w:lang w:val="en-GB"/>
        </w:rPr>
      </w:pPr>
    </w:p>
    <w:p w14:paraId="714B302E" w14:textId="1C710F7D" w:rsidR="00962266" w:rsidRPr="005E7E53" w:rsidRDefault="00347716" w:rsidP="00962266">
      <w:pPr>
        <w:pStyle w:val="BodyText"/>
        <w:spacing w:before="720"/>
        <w:ind w:left="0"/>
        <w:rPr>
          <w:lang w:val="en-GB"/>
        </w:rPr>
      </w:pPr>
      <w:r w:rsidRPr="005E7E53">
        <w:rPr>
          <w:rFonts w:ascii="AcadNusx" w:hAnsi="AcadNusx"/>
          <w:lang w:val="en-GB"/>
        </w:rPr>
        <w:t>danarTi</w:t>
      </w:r>
      <w:r w:rsidR="00962266" w:rsidRPr="005E7E53">
        <w:rPr>
          <w:rFonts w:ascii="AcadNusx" w:hAnsi="AcadNusx"/>
          <w:lang w:val="en-GB"/>
        </w:rPr>
        <w:t xml:space="preserve"> </w:t>
      </w:r>
      <w:r w:rsidR="00962266" w:rsidRPr="005E7E53">
        <w:rPr>
          <w:lang w:val="en-GB"/>
        </w:rPr>
        <w:t xml:space="preserve">A: </w:t>
      </w:r>
      <w:r w:rsidRPr="005E7E53">
        <w:rPr>
          <w:rFonts w:ascii="AcadNusx" w:hAnsi="AcadNusx"/>
          <w:lang w:val="en-GB"/>
        </w:rPr>
        <w:t>naxazebi</w:t>
      </w:r>
    </w:p>
    <w:p w14:paraId="741F320D" w14:textId="77777777" w:rsidR="005E7E53" w:rsidRDefault="00962266">
      <w:pPr>
        <w:spacing w:line="240" w:lineRule="auto"/>
        <w:rPr>
          <w:sz w:val="24"/>
          <w:szCs w:val="24"/>
          <w:lang w:val="en-GB"/>
        </w:rPr>
        <w:sectPr w:rsidR="005E7E53" w:rsidSect="000519B0">
          <w:footerReference w:type="default" r:id="rId26"/>
          <w:pgSz w:w="11906" w:h="16838" w:code="9"/>
          <w:pgMar w:top="2041" w:right="964" w:bottom="1304" w:left="1503" w:header="737" w:footer="680" w:gutter="0"/>
          <w:pgNumType w:start="1"/>
          <w:cols w:space="720"/>
          <w:docGrid w:linePitch="272"/>
        </w:sectPr>
      </w:pPr>
      <w:r>
        <w:rPr>
          <w:sz w:val="24"/>
          <w:szCs w:val="24"/>
          <w:lang w:val="en-GB"/>
        </w:rPr>
        <w:br w:type="page"/>
      </w:r>
    </w:p>
    <w:p w14:paraId="5350DADD" w14:textId="77777777" w:rsidR="005E7E53" w:rsidRDefault="005E7E53" w:rsidP="005E7E53">
      <w:pPr>
        <w:spacing w:line="240" w:lineRule="auto"/>
        <w:jc w:val="center"/>
        <w:rPr>
          <w:sz w:val="24"/>
          <w:szCs w:val="24"/>
          <w:lang w:val="en-GB"/>
        </w:rPr>
        <w:sectPr w:rsidR="005E7E53" w:rsidSect="005E7E53">
          <w:pgSz w:w="16838" w:h="11906" w:orient="landscape" w:code="9"/>
          <w:pgMar w:top="1498" w:right="2045" w:bottom="965" w:left="1310" w:header="734" w:footer="677" w:gutter="0"/>
          <w:pgNumType w:start="1"/>
          <w:cols w:space="720"/>
          <w:docGrid w:linePitch="272"/>
        </w:sectPr>
      </w:pPr>
      <w:r>
        <w:rPr>
          <w:noProof/>
        </w:rPr>
        <w:lastRenderedPageBreak/>
        <w:drawing>
          <wp:inline distT="0" distB="0" distL="0" distR="0" wp14:anchorId="47C0BC40" wp14:editId="65042CBF">
            <wp:extent cx="7772400" cy="5468430"/>
            <wp:effectExtent l="0" t="0" r="0" b="0"/>
            <wp:docPr id="12787885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8788502" name=""/>
                    <pic:cNvPicPr/>
                  </pic:nvPicPr>
                  <pic:blipFill>
                    <a:blip r:embed="rId27"/>
                    <a:stretch>
                      <a:fillRect/>
                    </a:stretch>
                  </pic:blipFill>
                  <pic:spPr>
                    <a:xfrm>
                      <a:off x="0" y="0"/>
                      <a:ext cx="7779580" cy="5473481"/>
                    </a:xfrm>
                    <a:prstGeom prst="rect">
                      <a:avLst/>
                    </a:prstGeom>
                  </pic:spPr>
                </pic:pic>
              </a:graphicData>
            </a:graphic>
          </wp:inline>
        </w:drawing>
      </w:r>
    </w:p>
    <w:p w14:paraId="6C843B5C" w14:textId="304DB0D0" w:rsidR="00962266" w:rsidRPr="005E7E53" w:rsidRDefault="00347716" w:rsidP="005E7E53">
      <w:pPr>
        <w:pStyle w:val="BodyText"/>
        <w:spacing w:before="1080"/>
        <w:ind w:left="0"/>
        <w:rPr>
          <w:vanish/>
          <w:lang w:val="en-GB"/>
        </w:rPr>
      </w:pPr>
      <w:r w:rsidRPr="005E7E53">
        <w:rPr>
          <w:rFonts w:ascii="AcadNusx" w:hAnsi="AcadNusx"/>
          <w:lang w:val="en-GB"/>
        </w:rPr>
        <w:lastRenderedPageBreak/>
        <w:t>danarTi</w:t>
      </w:r>
      <w:r w:rsidR="00962266" w:rsidRPr="005E7E53">
        <w:rPr>
          <w:lang w:val="en-GB"/>
        </w:rPr>
        <w:t xml:space="preserve"> B: </w:t>
      </w:r>
      <w:r w:rsidR="006A0C87" w:rsidRPr="005E7E53">
        <w:rPr>
          <w:rFonts w:ascii="AcadNusx" w:hAnsi="AcadNusx"/>
          <w:lang w:val="en-GB"/>
        </w:rPr>
        <w:t>xarjTaRricxva</w:t>
      </w:r>
    </w:p>
    <w:p w14:paraId="41C4BC43" w14:textId="336CB548" w:rsidR="005E7E53" w:rsidRDefault="005E7E53">
      <w:pPr>
        <w:spacing w:line="240" w:lineRule="auto"/>
        <w:rPr>
          <w:sz w:val="16"/>
          <w:szCs w:val="16"/>
          <w:lang w:val="en-GB"/>
        </w:rPr>
      </w:pPr>
      <w:r>
        <w:rPr>
          <w:sz w:val="16"/>
          <w:szCs w:val="16"/>
          <w:lang w:val="en-GB"/>
        </w:rPr>
        <w:br w:type="page"/>
      </w:r>
    </w:p>
    <w:p w14:paraId="6C736930" w14:textId="3D3B1F36" w:rsidR="008B58D0" w:rsidRPr="00B726FB" w:rsidRDefault="005E7E53" w:rsidP="005E7E53">
      <w:pPr>
        <w:pStyle w:val="BodyText"/>
        <w:spacing w:before="480"/>
        <w:ind w:left="-446"/>
        <w:rPr>
          <w:lang w:val="en-GB"/>
        </w:rPr>
      </w:pPr>
      <w:r>
        <w:rPr>
          <w:noProof/>
        </w:rPr>
        <w:lastRenderedPageBreak/>
        <w:drawing>
          <wp:inline distT="0" distB="0" distL="0" distR="0" wp14:anchorId="20292FE3" wp14:editId="15B5B0B5">
            <wp:extent cx="6268407" cy="4362450"/>
            <wp:effectExtent l="0" t="0" r="0" b="0"/>
            <wp:docPr id="6820832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2083289" name=""/>
                    <pic:cNvPicPr/>
                  </pic:nvPicPr>
                  <pic:blipFill>
                    <a:blip r:embed="rId28"/>
                    <a:stretch>
                      <a:fillRect/>
                    </a:stretch>
                  </pic:blipFill>
                  <pic:spPr>
                    <a:xfrm>
                      <a:off x="0" y="0"/>
                      <a:ext cx="6270703" cy="4364048"/>
                    </a:xfrm>
                    <a:prstGeom prst="rect">
                      <a:avLst/>
                    </a:prstGeom>
                  </pic:spPr>
                </pic:pic>
              </a:graphicData>
            </a:graphic>
          </wp:inline>
        </w:drawing>
      </w:r>
    </w:p>
    <w:sectPr w:rsidR="008B58D0" w:rsidRPr="00B726FB" w:rsidSect="005E7E53">
      <w:pgSz w:w="11906" w:h="16838" w:code="9"/>
      <w:pgMar w:top="2045" w:right="965" w:bottom="1310" w:left="1498" w:header="734" w:footer="677" w:gutter="0"/>
      <w:pgNumType w:start="1"/>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5" w:author="User" w:date="2026-02-06T14:58:00Z" w:initials="U">
    <w:p w14:paraId="41490C36" w14:textId="50ED8B01" w:rsidR="003A688C" w:rsidRPr="00C03F00" w:rsidRDefault="003A688C">
      <w:pPr>
        <w:pStyle w:val="CommentText"/>
        <w:rPr>
          <w:rFonts w:ascii="Sylfaen" w:hAnsi="Sylfaen"/>
          <w:lang w:val="ka-GE"/>
        </w:rPr>
      </w:pPr>
      <w:r>
        <w:rPr>
          <w:rStyle w:val="CommentReference"/>
        </w:rPr>
        <w:annotationRef/>
      </w:r>
      <w:r>
        <w:rPr>
          <w:rFonts w:ascii="Sylfaen" w:hAnsi="Sylfaen"/>
        </w:rPr>
        <w:t>GWP-</w:t>
      </w:r>
      <w:r>
        <w:rPr>
          <w:rFonts w:ascii="Sylfaen" w:hAnsi="Sylfaen"/>
          <w:lang w:val="ka-GE"/>
        </w:rPr>
        <w:t>მ შეავსოს</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41490C36"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41490C36" w16cid:durableId="41490C36"/>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7CF54B" w14:textId="77777777" w:rsidR="00372BE4" w:rsidRDefault="00372BE4">
      <w:pPr>
        <w:spacing w:line="240" w:lineRule="auto"/>
      </w:pPr>
      <w:r>
        <w:separator/>
      </w:r>
    </w:p>
  </w:endnote>
  <w:endnote w:type="continuationSeparator" w:id="0">
    <w:p w14:paraId="31BE5934" w14:textId="77777777" w:rsidR="00372BE4" w:rsidRDefault="00372BE4">
      <w:pPr>
        <w:spacing w:line="240" w:lineRule="auto"/>
      </w:pPr>
      <w:r>
        <w:continuationSeparator/>
      </w:r>
    </w:p>
  </w:endnote>
  <w:endnote w:type="continuationNotice" w:id="1">
    <w:p w14:paraId="7B1E7B29" w14:textId="77777777" w:rsidR="00372BE4" w:rsidRDefault="00372BE4">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cadNusx">
    <w:panose1 w:val="00000000000000000000"/>
    <w:charset w:val="00"/>
    <w:family w:val="auto"/>
    <w:pitch w:val="variable"/>
    <w:sig w:usb0="00000087" w:usb1="00000000" w:usb2="00000000" w:usb3="00000000" w:csb0="0000001B" w:csb1="00000000"/>
  </w:font>
  <w:font w:name="MS Mincho">
    <w:altName w:val="ＭＳ 明朝"/>
    <w:panose1 w:val="02020609040205080304"/>
    <w:charset w:val="80"/>
    <w:family w:val="modern"/>
    <w:pitch w:val="fixed"/>
    <w:sig w:usb0="E00002FF" w:usb1="6AC7FDFB" w:usb2="08000012" w:usb3="00000000" w:csb0="0002009F" w:csb1="00000000"/>
  </w:font>
  <w:font w:name="Sylfaen">
    <w:panose1 w:val="010A0502050306030303"/>
    <w:charset w:val="00"/>
    <w:family w:val="roman"/>
    <w:pitch w:val="variable"/>
    <w:sig w:usb0="040006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73D68A" w14:textId="7110721D" w:rsidR="003A688C" w:rsidRDefault="003A688C" w:rsidP="007676CB">
    <w:pPr>
      <w:pStyle w:val="Footer"/>
      <w:tabs>
        <w:tab w:val="clear" w:pos="8675"/>
        <w:tab w:val="right" w:pos="9441"/>
      </w:tabs>
    </w:pPr>
    <w:r>
      <w:tab/>
    </w:r>
    <w:sdt>
      <w:sdtPr>
        <w:rPr>
          <w:lang w:val="fr-FR"/>
        </w:rPr>
        <w:alias w:val="No du rapport"/>
        <w:tag w:val=""/>
        <w:id w:val="47920603"/>
        <w:placeholder>
          <w:docPart w:val="986FFCE11885434A86E72206688BB45B"/>
        </w:placeholder>
        <w:dataBinding w:prefixMappings="xmlns:ns0='http://schemas.openxmlformats.org/officeDocument/2006/extended-properties' " w:xpath="/ns0:Properties[1]/ns0:Manager[1]" w:storeItemID="{6668398D-A668-4E3E-A5EB-62B293D839F1}"/>
        <w:text/>
      </w:sdtPr>
      <w:sdtEndPr/>
      <w:sdtContent>
        <w:r w:rsidR="00AD1477">
          <w:rPr>
            <w:lang w:val="fr-FR"/>
          </w:rPr>
          <w:t>E2600119 / 4001</w:t>
        </w:r>
      </w:sdtContent>
    </w:sdt>
    <w: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FDA3A1" w14:textId="7A12AFFE" w:rsidR="003A688C" w:rsidRDefault="003A688C" w:rsidP="007676CB">
    <w:pPr>
      <w:pStyle w:val="Footer"/>
      <w:tabs>
        <w:tab w:val="clear" w:pos="8675"/>
        <w:tab w:val="right" w:pos="9441"/>
      </w:tabs>
    </w:pPr>
    <w:r>
      <w:tab/>
    </w:r>
    <w:sdt>
      <w:sdtPr>
        <w:rPr>
          <w:lang w:val="fr-FR"/>
        </w:rPr>
        <w:alias w:val="No du rapport"/>
        <w:tag w:val=""/>
        <w:id w:val="97841193"/>
        <w:placeholder>
          <w:docPart w:val="4EE61F58E6A84EAE96618B4A8F8E7CC9"/>
        </w:placeholder>
        <w:dataBinding w:prefixMappings="xmlns:ns0='http://schemas.openxmlformats.org/officeDocument/2006/extended-properties' " w:xpath="/ns0:Properties[1]/ns0:Manager[1]" w:storeItemID="{6668398D-A668-4E3E-A5EB-62B293D839F1}"/>
        <w:text/>
      </w:sdtPr>
      <w:sdtEndPr/>
      <w:sdtContent>
        <w:r w:rsidR="00AD1477">
          <w:rPr>
            <w:lang w:val="fr-FR"/>
          </w:rPr>
          <w:t>E2600119 / 4001</w:t>
        </w:r>
      </w:sdtContent>
    </w:sdt>
    <w: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053113" w14:textId="1F407830" w:rsidR="003A688C" w:rsidRPr="00F37878" w:rsidRDefault="003A688C" w:rsidP="007676CB">
    <w:pPr>
      <w:pStyle w:val="Footer"/>
      <w:tabs>
        <w:tab w:val="clear" w:pos="8675"/>
        <w:tab w:val="right" w:pos="9441"/>
      </w:tabs>
      <w:rPr>
        <w:lang w:val="pt-PT"/>
      </w:rPr>
    </w:pPr>
    <w:r>
      <w:tab/>
    </w:r>
    <w:sdt>
      <w:sdtPr>
        <w:rPr>
          <w:lang w:val="pt-PT"/>
        </w:rPr>
        <w:alias w:val="No du rapport"/>
        <w:tag w:val=""/>
        <w:id w:val="47920606"/>
        <w:placeholder>
          <w:docPart w:val="3CA61850497E4CEC8FE26B881D5DFC1E"/>
        </w:placeholder>
        <w:dataBinding w:prefixMappings="xmlns:ns0='http://schemas.openxmlformats.org/officeDocument/2006/extended-properties' " w:xpath="/ns0:Properties[1]/ns0:Manager[1]" w:storeItemID="{6668398D-A668-4E3E-A5EB-62B293D839F1}"/>
        <w:text/>
      </w:sdtPr>
      <w:sdtEndPr/>
      <w:sdtContent>
        <w:r w:rsidR="00AD1477">
          <w:rPr>
            <w:lang w:val="pt-PT"/>
          </w:rPr>
          <w:t>E2600119 / 4001</w:t>
        </w:r>
      </w:sdtContent>
    </w:sdt>
    <w:r w:rsidRPr="00F37878">
      <w:rPr>
        <w:lang w:val="pt-PT"/>
      </w:rPr>
      <w:tab/>
    </w:r>
    <w:r w:rsidRPr="00F37878">
      <w:rPr>
        <w:lang w:val="pt-PT" w:eastAsia="de-DE"/>
      </w:rPr>
      <w:t xml:space="preserve">page </w:t>
    </w:r>
    <w:r>
      <w:rPr>
        <w:lang w:eastAsia="de-DE"/>
      </w:rPr>
      <w:fldChar w:fldCharType="begin"/>
    </w:r>
    <w:r w:rsidRPr="00F37878">
      <w:rPr>
        <w:lang w:val="pt-PT" w:eastAsia="de-DE"/>
      </w:rPr>
      <w:instrText xml:space="preserve"> PAGE </w:instrText>
    </w:r>
    <w:r>
      <w:rPr>
        <w:lang w:eastAsia="de-DE"/>
      </w:rPr>
      <w:fldChar w:fldCharType="separate"/>
    </w:r>
    <w:r w:rsidR="00330AFA">
      <w:rPr>
        <w:lang w:val="pt-PT" w:eastAsia="de-DE"/>
      </w:rPr>
      <w:t>9</w:t>
    </w:r>
    <w:r>
      <w:rPr>
        <w:lang w:eastAsia="de-DE"/>
      </w:rPr>
      <w:fldChar w:fldCharType="end"/>
    </w:r>
    <w:r w:rsidRPr="00F37878">
      <w:rPr>
        <w:lang w:val="pt-PT" w:eastAsia="de-DE"/>
      </w:rPr>
      <w:t xml:space="preserve"> of </w:t>
    </w:r>
    <w:r>
      <w:rPr>
        <w:lang w:eastAsia="de-DE"/>
      </w:rPr>
      <w:fldChar w:fldCharType="begin"/>
    </w:r>
    <w:r w:rsidRPr="00F37878">
      <w:rPr>
        <w:lang w:val="pt-PT" w:eastAsia="de-DE"/>
      </w:rPr>
      <w:instrText xml:space="preserve"> PAGEREF  ABSSNorm </w:instrText>
    </w:r>
    <w:r>
      <w:rPr>
        <w:lang w:eastAsia="de-DE"/>
      </w:rPr>
      <w:fldChar w:fldCharType="separate"/>
    </w:r>
    <w:r w:rsidR="005E7E53">
      <w:rPr>
        <w:lang w:val="pt-PT" w:eastAsia="de-DE"/>
      </w:rPr>
      <w:t>8</w:t>
    </w:r>
    <w:r>
      <w:rPr>
        <w:lang w:eastAsia="de-DE"/>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3325B8" w14:textId="052129DB" w:rsidR="003A688C" w:rsidRPr="00F37878" w:rsidRDefault="003A688C" w:rsidP="007676CB">
    <w:pPr>
      <w:pStyle w:val="Footer"/>
      <w:tabs>
        <w:tab w:val="clear" w:pos="8675"/>
        <w:tab w:val="right" w:pos="9441"/>
      </w:tabs>
      <w:rPr>
        <w:lang w:val="pt-PT"/>
      </w:rPr>
    </w:pPr>
    <w:r>
      <w:tab/>
    </w:r>
    <w:sdt>
      <w:sdtPr>
        <w:rPr>
          <w:lang w:val="pt-PT"/>
        </w:rPr>
        <w:alias w:val="No du rapport"/>
        <w:tag w:val=""/>
        <w:id w:val="1453819870"/>
        <w:placeholder>
          <w:docPart w:val="8A1B2652A1FB41F59BDEE80F4B71ABB6"/>
        </w:placeholder>
        <w:dataBinding w:prefixMappings="xmlns:ns0='http://schemas.openxmlformats.org/officeDocument/2006/extended-properties' " w:xpath="/ns0:Properties[1]/ns0:Manager[1]" w:storeItemID="{6668398D-A668-4E3E-A5EB-62B293D839F1}"/>
        <w:text/>
      </w:sdtPr>
      <w:sdtEndPr/>
      <w:sdtContent>
        <w:r w:rsidR="00AD1477">
          <w:rPr>
            <w:lang w:val="pt-PT"/>
          </w:rPr>
          <w:t>E2600119 / 4001</w:t>
        </w:r>
      </w:sdtContent>
    </w:sdt>
    <w:r w:rsidRPr="00F37878">
      <w:rPr>
        <w:lang w:val="pt-PT"/>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7421EA" w14:textId="77777777" w:rsidR="00372BE4" w:rsidRDefault="00372BE4">
      <w:pPr>
        <w:spacing w:line="240" w:lineRule="auto"/>
      </w:pPr>
      <w:r>
        <w:separator/>
      </w:r>
    </w:p>
  </w:footnote>
  <w:footnote w:type="continuationSeparator" w:id="0">
    <w:p w14:paraId="560C1A65" w14:textId="77777777" w:rsidR="00372BE4" w:rsidRDefault="00372BE4">
      <w:pPr>
        <w:spacing w:line="240" w:lineRule="auto"/>
      </w:pPr>
      <w:r>
        <w:continuationSeparator/>
      </w:r>
    </w:p>
  </w:footnote>
  <w:footnote w:type="continuationNotice" w:id="1">
    <w:p w14:paraId="01579E38" w14:textId="77777777" w:rsidR="00372BE4" w:rsidRDefault="00372BE4">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A6444C" w14:textId="77777777" w:rsidR="003A688C" w:rsidRDefault="003A688C">
    <w:pPr>
      <w:pStyle w:val="Header"/>
    </w:pPr>
    <w:r>
      <w:rPr>
        <w:noProof/>
        <w:lang w:eastAsia="en-US"/>
      </w:rPr>
      <w:drawing>
        <wp:anchor distT="0" distB="0" distL="114300" distR="114300" simplePos="0" relativeHeight="251658240" behindDoc="0" locked="0" layoutInCell="1" allowOverlap="1" wp14:anchorId="700E4305" wp14:editId="6E2E0FAC">
          <wp:simplePos x="0" y="0"/>
          <wp:positionH relativeFrom="column">
            <wp:posOffset>3577826</wp:posOffset>
          </wp:positionH>
          <wp:positionV relativeFrom="paragraph">
            <wp:posOffset>-63958</wp:posOffset>
          </wp:positionV>
          <wp:extent cx="1222744" cy="510363"/>
          <wp:effectExtent l="0" t="0" r="0" b="0"/>
          <wp:wrapNone/>
          <wp:docPr id="1" name="Image 0" descr="stucky_Logo_CMYK.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ucky_Logo_CMYK.eps"/>
                  <pic:cNvPicPr/>
                </pic:nvPicPr>
                <pic:blipFill>
                  <a:blip r:embed="rId1"/>
                  <a:stretch>
                    <a:fillRect/>
                  </a:stretch>
                </pic:blipFill>
                <pic:spPr>
                  <a:xfrm>
                    <a:off x="0" y="0"/>
                    <a:ext cx="1222744" cy="510363"/>
                  </a:xfrm>
                  <a:prstGeom prst="rect">
                    <a:avLst/>
                  </a:prstGeom>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3ED4B0" w14:textId="77777777" w:rsidR="003A688C" w:rsidRDefault="003A688C">
    <w:pPr>
      <w:pStyle w:val="Header"/>
    </w:pPr>
    <w:r>
      <w:rPr>
        <w:noProof/>
        <w:lang w:eastAsia="en-US"/>
      </w:rPr>
      <w:drawing>
        <wp:anchor distT="0" distB="0" distL="114300" distR="114300" simplePos="0" relativeHeight="251658241" behindDoc="0" locked="1" layoutInCell="1" allowOverlap="1" wp14:anchorId="781C393C" wp14:editId="6DCCA775">
          <wp:simplePos x="0" y="0"/>
          <wp:positionH relativeFrom="page">
            <wp:posOffset>5581015</wp:posOffset>
          </wp:positionH>
          <wp:positionV relativeFrom="page">
            <wp:posOffset>342265</wp:posOffset>
          </wp:positionV>
          <wp:extent cx="1627200" cy="468000"/>
          <wp:effectExtent l="0" t="0" r="0" b="8255"/>
          <wp:wrapNone/>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9"/>
                  <pic:cNvPicPr/>
                </pic:nvPicPr>
                <pic:blipFill>
                  <a:blip r:embed="rId1">
                    <a:extLst>
                      <a:ext uri="{28A0092B-C50C-407E-A947-70E740481C1C}">
                        <a14:useLocalDpi xmlns:a14="http://schemas.microsoft.com/office/drawing/2010/main" val="0"/>
                      </a:ext>
                    </a:extLst>
                  </a:blip>
                  <a:stretch>
                    <a:fillRect/>
                  </a:stretch>
                </pic:blipFill>
                <pic:spPr>
                  <a:xfrm>
                    <a:off x="0" y="0"/>
                    <a:ext cx="1627200" cy="468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765" w:type="dxa"/>
      <w:tblLayout w:type="fixed"/>
      <w:tblCellMar>
        <w:left w:w="0" w:type="dxa"/>
        <w:right w:w="0" w:type="dxa"/>
      </w:tblCellMar>
      <w:tblLook w:val="0000" w:firstRow="0" w:lastRow="0" w:firstColumn="0" w:lastColumn="0" w:noHBand="0" w:noVBand="0"/>
    </w:tblPr>
    <w:tblGrid>
      <w:gridCol w:w="9765"/>
    </w:tblGrid>
    <w:tr w:rsidR="003A688C" w:rsidRPr="00913C26" w14:paraId="7DEEBAF8" w14:textId="77777777" w:rsidTr="00E448E5">
      <w:trPr>
        <w:trHeight w:val="406"/>
      </w:trPr>
      <w:tc>
        <w:tcPr>
          <w:tcW w:w="9765" w:type="dxa"/>
        </w:tcPr>
        <w:sdt>
          <w:sdtPr>
            <w:rPr>
              <w:rFonts w:ascii="AcadNusx" w:hAnsi="AcadNusx"/>
              <w:b/>
              <w:sz w:val="20"/>
            </w:rPr>
            <w:alias w:val="Mandat"/>
            <w:tag w:val=""/>
            <w:id w:val="47920607"/>
            <w:placeholder>
              <w:docPart w:val="2BD4D9343CF54132A08D6479747B4D48"/>
            </w:placeholder>
            <w:dataBinding w:prefixMappings="xmlns:ns0='http://purl.org/dc/elements/1.1/' xmlns:ns1='http://schemas.openxmlformats.org/package/2006/metadata/core-properties' " w:xpath="/ns1:coreProperties[1]/ns0:description[1]" w:storeItemID="{6C3C8BC8-F283-45AE-878A-BAB7291924A1}"/>
            <w:text w:multiLine="1"/>
          </w:sdtPr>
          <w:sdtEndPr/>
          <w:sdtContent>
            <w:p w14:paraId="663AEEF9" w14:textId="6F548D89" w:rsidR="003A688C" w:rsidRPr="00913C26" w:rsidRDefault="003A688C" w:rsidP="00FA702A">
              <w:pPr>
                <w:pStyle w:val="TextAuftragsbezeichnung"/>
                <w:framePr w:w="0" w:hRule="auto" w:wrap="auto" w:vAnchor="margin" w:hAnchor="text" w:xAlign="left" w:yAlign="inline"/>
                <w:rPr>
                  <w:rFonts w:ascii="AcadNusx" w:hAnsi="AcadNusx"/>
                  <w:b/>
                  <w:kern w:val="0"/>
                  <w:sz w:val="20"/>
                </w:rPr>
              </w:pPr>
              <w:r>
                <w:rPr>
                  <w:rFonts w:ascii="AcadNusx" w:hAnsi="AcadNusx"/>
                  <w:b/>
                  <w:sz w:val="20"/>
                </w:rPr>
                <w:t>bodorna-RrmaReles wyalmomaragebis gvirabi</w:t>
              </w:r>
            </w:p>
          </w:sdtContent>
        </w:sdt>
      </w:tc>
    </w:tr>
    <w:tr w:rsidR="003A688C" w:rsidRPr="00913C26" w14:paraId="5127C5C5" w14:textId="77777777" w:rsidTr="00E448E5">
      <w:trPr>
        <w:trHeight w:val="305"/>
      </w:trPr>
      <w:tc>
        <w:tcPr>
          <w:tcW w:w="9765" w:type="dxa"/>
        </w:tcPr>
        <w:p w14:paraId="4A87A73E" w14:textId="6F32B36E" w:rsidR="003A688C" w:rsidRPr="00913C26" w:rsidRDefault="005E7E53" w:rsidP="00D67CB5">
          <w:pPr>
            <w:pStyle w:val="TextBerichttitel"/>
            <w:framePr w:w="0" w:hRule="auto" w:wrap="auto" w:vAnchor="margin" w:hAnchor="text" w:xAlign="left" w:yAlign="inline"/>
            <w:spacing w:line="240" w:lineRule="exact"/>
            <w:rPr>
              <w:rFonts w:ascii="AcadNusx" w:hAnsi="AcadNusx"/>
              <w:sz w:val="18"/>
              <w:szCs w:val="18"/>
            </w:rPr>
          </w:pPr>
          <w:sdt>
            <w:sdtPr>
              <w:rPr>
                <w:rFonts w:ascii="AcadNusx" w:hAnsi="AcadNusx"/>
                <w:sz w:val="18"/>
                <w:szCs w:val="18"/>
              </w:rPr>
              <w:alias w:val="Titre"/>
              <w:tag w:val=""/>
              <w:id w:val="924383099"/>
              <w:placeholder>
                <w:docPart w:val="EB113333E5D74AC7BEE4C098274862FC"/>
              </w:placeholder>
              <w:dataBinding w:prefixMappings="xmlns:ns0='http://purl.org/dc/elements/1.1/' xmlns:ns1='http://schemas.openxmlformats.org/package/2006/metadata/core-properties' " w:xpath="/ns1:coreProperties[1]/ns0:subject[1]" w:storeItemID="{6C3C8BC8-F283-45AE-878A-BAB7291924A1}"/>
              <w:text w:multiLine="1"/>
            </w:sdtPr>
            <w:sdtEndPr/>
            <w:sdtContent>
              <w:r w:rsidR="00AD1477">
                <w:rPr>
                  <w:rFonts w:ascii="AcadNusx" w:hAnsi="AcadNusx"/>
                  <w:sz w:val="18"/>
                  <w:szCs w:val="18"/>
                </w:rPr>
                <w:t>dazianebuli monakveTebis gadaudebeli, droebiTi gamagrebiTi RonisZiebebis proeqti</w:t>
              </w:r>
            </w:sdtContent>
          </w:sdt>
        </w:p>
      </w:tc>
    </w:tr>
  </w:tbl>
  <w:p w14:paraId="7DDB0502" w14:textId="1F0656B2" w:rsidR="003A688C" w:rsidRPr="00913C26" w:rsidRDefault="005E7E53" w:rsidP="00FA702A">
    <w:pPr>
      <w:pStyle w:val="Header"/>
      <w:rPr>
        <w:rFonts w:ascii="AcadNusx" w:hAnsi="AcadNusx"/>
        <w:i/>
        <w:szCs w:val="18"/>
      </w:rPr>
    </w:pPr>
    <w:sdt>
      <w:sdtPr>
        <w:rPr>
          <w:rFonts w:ascii="AcadNusx" w:hAnsi="AcadNusx"/>
          <w:i/>
          <w:szCs w:val="18"/>
        </w:rPr>
        <w:alias w:val="Société"/>
        <w:id w:val="134571571"/>
        <w:placeholder>
          <w:docPart w:val="4759F53F20C94CFA889353DCA53E9725"/>
        </w:placeholder>
        <w:dataBinding w:prefixMappings="xmlns:ns0='http://schemas.openxmlformats.org/officeDocument/2006/extended-properties' " w:xpath="/ns0:Properties[1]/ns0:Company[1]" w:storeItemID="{6668398D-A668-4E3E-A5EB-62B293D839F1}"/>
        <w:text/>
      </w:sdtPr>
      <w:sdtEndPr/>
      <w:sdtContent>
        <w:r w:rsidR="003A688C">
          <w:rPr>
            <w:rFonts w:ascii="AcadNusx" w:hAnsi="AcadNusx"/>
            <w:i/>
            <w:szCs w:val="18"/>
          </w:rPr>
          <w:t>geoteqnikuri da geologiuri savele kvlevebis teqnikuri davaleba</w:t>
        </w:r>
      </w:sdtContent>
    </w:sdt>
    <w:r w:rsidR="003A688C" w:rsidRPr="00913C26">
      <w:rPr>
        <w:rFonts w:ascii="AcadNusx" w:hAnsi="AcadNusx"/>
        <w:noProof/>
        <w:lang w:eastAsia="en-US"/>
      </w:rPr>
      <w:drawing>
        <wp:anchor distT="0" distB="0" distL="114300" distR="114300" simplePos="0" relativeHeight="251658242" behindDoc="0" locked="1" layoutInCell="1" allowOverlap="1" wp14:anchorId="5F412CA9" wp14:editId="625B44A8">
          <wp:simplePos x="0" y="0"/>
          <wp:positionH relativeFrom="page">
            <wp:posOffset>6264910</wp:posOffset>
          </wp:positionH>
          <wp:positionV relativeFrom="page">
            <wp:posOffset>417830</wp:posOffset>
          </wp:positionV>
          <wp:extent cx="928800" cy="266400"/>
          <wp:effectExtent l="0" t="0" r="5080" b="635"/>
          <wp:wrapNone/>
          <wp:docPr id="1785935381"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pic:cNvPicPr/>
                </pic:nvPicPr>
                <pic:blipFill>
                  <a:blip r:embed="rId1">
                    <a:extLst>
                      <a:ext uri="{28A0092B-C50C-407E-A947-70E740481C1C}">
                        <a14:useLocalDpi xmlns:a14="http://schemas.microsoft.com/office/drawing/2010/main" val="0"/>
                      </a:ext>
                    </a:extLst>
                  </a:blip>
                  <a:stretch>
                    <a:fillRect/>
                  </a:stretch>
                </pic:blipFill>
                <pic:spPr>
                  <a:xfrm>
                    <a:off x="0" y="0"/>
                    <a:ext cx="928800" cy="266400"/>
                  </a:xfrm>
                  <a:prstGeom prst="rect">
                    <a:avLst/>
                  </a:prstGeom>
                </pic:spPr>
              </pic:pic>
            </a:graphicData>
          </a:graphic>
          <wp14:sizeRelH relativeFrom="margin">
            <wp14:pctWidth>0</wp14:pctWidth>
          </wp14:sizeRelH>
          <wp14:sizeRelV relativeFrom="margin">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CellMar>
        <w:left w:w="0" w:type="dxa"/>
        <w:right w:w="0" w:type="dxa"/>
      </w:tblCellMar>
      <w:tblLook w:val="0000" w:firstRow="0" w:lastRow="0" w:firstColumn="0" w:lastColumn="0" w:noHBand="0" w:noVBand="0"/>
    </w:tblPr>
    <w:tblGrid>
      <w:gridCol w:w="7612"/>
    </w:tblGrid>
    <w:tr w:rsidR="003A688C" w:rsidRPr="00577240" w14:paraId="6C56FED8" w14:textId="77777777" w:rsidTr="00956D1C">
      <w:trPr>
        <w:trHeight w:val="184"/>
      </w:trPr>
      <w:tc>
        <w:tcPr>
          <w:tcW w:w="7612" w:type="dxa"/>
        </w:tcPr>
        <w:sdt>
          <w:sdtPr>
            <w:rPr>
              <w:rFonts w:ascii="AcadNusx" w:hAnsi="AcadNusx"/>
              <w:b/>
              <w:sz w:val="20"/>
            </w:rPr>
            <w:alias w:val="Mandat"/>
            <w:tag w:val=""/>
            <w:id w:val="1728570548"/>
            <w:placeholder>
              <w:docPart w:val="F0D78B4DF8DC4238BE09207F721AE29B"/>
            </w:placeholder>
            <w:dataBinding w:prefixMappings="xmlns:ns0='http://purl.org/dc/elements/1.1/' xmlns:ns1='http://schemas.openxmlformats.org/package/2006/metadata/core-properties' " w:xpath="/ns1:coreProperties[1]/ns0:description[1]" w:storeItemID="{6C3C8BC8-F283-45AE-878A-BAB7291924A1}"/>
            <w:text w:multiLine="1"/>
          </w:sdtPr>
          <w:sdtEndPr/>
          <w:sdtContent>
            <w:p w14:paraId="7C4B35AC" w14:textId="79A399AA" w:rsidR="003A688C" w:rsidRPr="00577240" w:rsidRDefault="003A688C" w:rsidP="00FA702A">
              <w:pPr>
                <w:pStyle w:val="TextAuftragsbezeichnung"/>
                <w:framePr w:w="0" w:hRule="auto" w:wrap="auto" w:vAnchor="margin" w:hAnchor="text" w:xAlign="left" w:yAlign="inline"/>
                <w:rPr>
                  <w:rFonts w:ascii="AcadNusx" w:hAnsi="AcadNusx"/>
                  <w:b/>
                  <w:kern w:val="0"/>
                  <w:sz w:val="20"/>
                </w:rPr>
              </w:pPr>
              <w:r>
                <w:rPr>
                  <w:rFonts w:ascii="AcadNusx" w:hAnsi="AcadNusx"/>
                  <w:b/>
                  <w:sz w:val="20"/>
                </w:rPr>
                <w:t>bodorna-RrmaReles wyalmomaragebis gvirabi</w:t>
              </w:r>
            </w:p>
          </w:sdtContent>
        </w:sdt>
      </w:tc>
    </w:tr>
    <w:tr w:rsidR="003A688C" w:rsidRPr="00577240" w14:paraId="7EB496E8" w14:textId="77777777" w:rsidTr="00956D1C">
      <w:trPr>
        <w:trHeight w:val="276"/>
      </w:trPr>
      <w:tc>
        <w:tcPr>
          <w:tcW w:w="7612" w:type="dxa"/>
        </w:tcPr>
        <w:p w14:paraId="607B8BF1" w14:textId="1B4700B3" w:rsidR="003A688C" w:rsidRPr="00577240" w:rsidRDefault="005E7E53" w:rsidP="00D67CB5">
          <w:pPr>
            <w:pStyle w:val="TextBerichttitel"/>
            <w:framePr w:w="0" w:hRule="auto" w:wrap="auto" w:vAnchor="margin" w:hAnchor="text" w:xAlign="left" w:yAlign="inline"/>
            <w:spacing w:line="240" w:lineRule="exact"/>
            <w:rPr>
              <w:rFonts w:ascii="AcadNusx" w:hAnsi="AcadNusx"/>
              <w:sz w:val="18"/>
              <w:szCs w:val="18"/>
            </w:rPr>
          </w:pPr>
          <w:sdt>
            <w:sdtPr>
              <w:rPr>
                <w:rFonts w:ascii="AcadNusx" w:hAnsi="AcadNusx"/>
                <w:sz w:val="18"/>
                <w:szCs w:val="18"/>
              </w:rPr>
              <w:alias w:val="Titre"/>
              <w:tag w:val=""/>
              <w:id w:val="1728570549"/>
              <w:placeholder>
                <w:docPart w:val="2881509369EA42FAAA795F9EF0C8B3D7"/>
              </w:placeholder>
              <w:dataBinding w:prefixMappings="xmlns:ns0='http://purl.org/dc/elements/1.1/' xmlns:ns1='http://schemas.openxmlformats.org/package/2006/metadata/core-properties' " w:xpath="/ns1:coreProperties[1]/ns0:subject[1]" w:storeItemID="{6C3C8BC8-F283-45AE-878A-BAB7291924A1}"/>
              <w:text w:multiLine="1"/>
            </w:sdtPr>
            <w:sdtEndPr/>
            <w:sdtContent>
              <w:r w:rsidR="00AD1477">
                <w:rPr>
                  <w:rFonts w:ascii="AcadNusx" w:hAnsi="AcadNusx"/>
                  <w:sz w:val="18"/>
                  <w:szCs w:val="18"/>
                </w:rPr>
                <w:t>dazianebuli monakveTebis gadaudebeli, droebiTi gamagrebiTi RonisZiebebis proeqti</w:t>
              </w:r>
            </w:sdtContent>
          </w:sdt>
        </w:p>
      </w:tc>
    </w:tr>
  </w:tbl>
  <w:p w14:paraId="710E33DF" w14:textId="4F88AB49" w:rsidR="003A688C" w:rsidRPr="00577240" w:rsidRDefault="005E7E53" w:rsidP="00FA702A">
    <w:pPr>
      <w:pStyle w:val="Header"/>
      <w:rPr>
        <w:rFonts w:ascii="AcadNusx" w:hAnsi="AcadNusx"/>
        <w:i/>
        <w:szCs w:val="18"/>
      </w:rPr>
    </w:pPr>
    <w:sdt>
      <w:sdtPr>
        <w:rPr>
          <w:rFonts w:ascii="AcadNusx" w:hAnsi="AcadNusx"/>
          <w:i/>
          <w:szCs w:val="18"/>
        </w:rPr>
        <w:alias w:val="Société"/>
        <w:id w:val="1728570550"/>
        <w:placeholder>
          <w:docPart w:val="983EB080521642AB8E2ABD1D4C6EAF9A"/>
        </w:placeholder>
        <w:dataBinding w:prefixMappings="xmlns:ns0='http://schemas.openxmlformats.org/officeDocument/2006/extended-properties' " w:xpath="/ns0:Properties[1]/ns0:Company[1]" w:storeItemID="{6668398D-A668-4E3E-A5EB-62B293D839F1}"/>
        <w:text/>
      </w:sdtPr>
      <w:sdtEndPr/>
      <w:sdtContent>
        <w:r w:rsidR="003A688C">
          <w:rPr>
            <w:rFonts w:ascii="AcadNusx" w:hAnsi="AcadNusx"/>
            <w:i/>
            <w:szCs w:val="18"/>
          </w:rPr>
          <w:t>geoteqnikuri da geologiuri savele kvlevebis teqnikuri davaleba</w:t>
        </w:r>
      </w:sdtContent>
    </w:sdt>
    <w:r w:rsidR="003A688C" w:rsidRPr="00577240">
      <w:rPr>
        <w:rFonts w:ascii="AcadNusx" w:hAnsi="AcadNusx"/>
        <w:noProof/>
        <w:lang w:eastAsia="en-US"/>
      </w:rPr>
      <w:drawing>
        <wp:anchor distT="0" distB="0" distL="114300" distR="114300" simplePos="0" relativeHeight="251658243" behindDoc="0" locked="1" layoutInCell="1" allowOverlap="1" wp14:anchorId="7DBA93FB" wp14:editId="79CC05E2">
          <wp:simplePos x="0" y="0"/>
          <wp:positionH relativeFrom="page">
            <wp:posOffset>6264910</wp:posOffset>
          </wp:positionH>
          <wp:positionV relativeFrom="page">
            <wp:posOffset>417830</wp:posOffset>
          </wp:positionV>
          <wp:extent cx="928800" cy="266400"/>
          <wp:effectExtent l="0" t="0" r="5080" b="635"/>
          <wp:wrapNone/>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
                    <a:extLst>
                      <a:ext uri="{28A0092B-C50C-407E-A947-70E740481C1C}">
                        <a14:useLocalDpi xmlns:a14="http://schemas.microsoft.com/office/drawing/2010/main" val="0"/>
                      </a:ext>
                    </a:extLst>
                  </a:blip>
                  <a:stretch>
                    <a:fillRect/>
                  </a:stretch>
                </pic:blipFill>
                <pic:spPr>
                  <a:xfrm>
                    <a:off x="0" y="0"/>
                    <a:ext cx="928800" cy="266400"/>
                  </a:xfrm>
                  <a:prstGeom prst="rect">
                    <a:avLst/>
                  </a:prstGeom>
                </pic:spPr>
              </pic:pic>
            </a:graphicData>
          </a:graphic>
          <wp14:sizeRelH relativeFrom="margin">
            <wp14:pctWidth>0</wp14:pctWidth>
          </wp14:sizeRelH>
          <wp14:sizeRelV relativeFrom="margin">
            <wp14:pctHeight>0</wp14:pctHeight>
          </wp14:sizeRelV>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CellMar>
        <w:left w:w="0" w:type="dxa"/>
        <w:right w:w="0" w:type="dxa"/>
      </w:tblCellMar>
      <w:tblLook w:val="0000" w:firstRow="0" w:lastRow="0" w:firstColumn="0" w:lastColumn="0" w:noHBand="0" w:noVBand="0"/>
    </w:tblPr>
    <w:tblGrid>
      <w:gridCol w:w="7182"/>
    </w:tblGrid>
    <w:tr w:rsidR="003A688C" w:rsidRPr="00560BC3" w14:paraId="0A11EB40" w14:textId="77777777" w:rsidTr="00931C41">
      <w:trPr>
        <w:trHeight w:val="360"/>
      </w:trPr>
      <w:tc>
        <w:tcPr>
          <w:tcW w:w="7182" w:type="dxa"/>
        </w:tcPr>
        <w:sdt>
          <w:sdtPr>
            <w:rPr>
              <w:rFonts w:ascii="AcadNusx" w:hAnsi="AcadNusx"/>
              <w:b/>
              <w:sz w:val="20"/>
            </w:rPr>
            <w:alias w:val="Mandat"/>
            <w:tag w:val=""/>
            <w:id w:val="1728570551"/>
            <w:placeholder>
              <w:docPart w:val="588690C94BDC400D9ED21C1E97838D51"/>
            </w:placeholder>
            <w:dataBinding w:prefixMappings="xmlns:ns0='http://purl.org/dc/elements/1.1/' xmlns:ns1='http://schemas.openxmlformats.org/package/2006/metadata/core-properties' " w:xpath="/ns1:coreProperties[1]/ns0:description[1]" w:storeItemID="{6C3C8BC8-F283-45AE-878A-BAB7291924A1}"/>
            <w:text w:multiLine="1"/>
          </w:sdtPr>
          <w:sdtEndPr/>
          <w:sdtContent>
            <w:p w14:paraId="38FAD6DF" w14:textId="1EFF9FBD" w:rsidR="003A688C" w:rsidRPr="00560BC3" w:rsidRDefault="003A688C" w:rsidP="00FA702A">
              <w:pPr>
                <w:pStyle w:val="TextAuftragsbezeichnung"/>
                <w:framePr w:w="0" w:hRule="auto" w:wrap="auto" w:vAnchor="margin" w:hAnchor="text" w:xAlign="left" w:yAlign="inline"/>
                <w:rPr>
                  <w:rFonts w:ascii="AcadNusx" w:hAnsi="AcadNusx"/>
                  <w:b/>
                  <w:kern w:val="0"/>
                  <w:sz w:val="20"/>
                </w:rPr>
              </w:pPr>
              <w:r>
                <w:rPr>
                  <w:rFonts w:ascii="AcadNusx" w:hAnsi="AcadNusx"/>
                  <w:b/>
                  <w:sz w:val="20"/>
                </w:rPr>
                <w:t>bodorna-RrmaReles wyalmomaragebis gvirabi</w:t>
              </w:r>
            </w:p>
          </w:sdtContent>
        </w:sdt>
      </w:tc>
    </w:tr>
    <w:tr w:rsidR="003A688C" w:rsidRPr="00560BC3" w14:paraId="3C15707B" w14:textId="77777777" w:rsidTr="00931C41">
      <w:trPr>
        <w:trHeight w:val="268"/>
      </w:trPr>
      <w:tc>
        <w:tcPr>
          <w:tcW w:w="7182" w:type="dxa"/>
        </w:tcPr>
        <w:p w14:paraId="6C7ABF9A" w14:textId="2E7D5940" w:rsidR="003A688C" w:rsidRPr="00560BC3" w:rsidRDefault="005E7E53" w:rsidP="00D67CB5">
          <w:pPr>
            <w:pStyle w:val="TextBerichttitel"/>
            <w:framePr w:w="0" w:hRule="auto" w:wrap="auto" w:vAnchor="margin" w:hAnchor="text" w:xAlign="left" w:yAlign="inline"/>
            <w:spacing w:line="240" w:lineRule="exact"/>
            <w:rPr>
              <w:rFonts w:ascii="AcadNusx" w:hAnsi="AcadNusx"/>
              <w:sz w:val="18"/>
              <w:szCs w:val="18"/>
            </w:rPr>
          </w:pPr>
          <w:sdt>
            <w:sdtPr>
              <w:rPr>
                <w:rFonts w:ascii="AcadNusx" w:hAnsi="AcadNusx"/>
                <w:sz w:val="18"/>
                <w:szCs w:val="18"/>
              </w:rPr>
              <w:alias w:val="Titre"/>
              <w:tag w:val=""/>
              <w:id w:val="1728570552"/>
              <w:placeholder>
                <w:docPart w:val="F6F1AD99317B4B0A9EA8A5FAEC0A6E24"/>
              </w:placeholder>
              <w:dataBinding w:prefixMappings="xmlns:ns0='http://purl.org/dc/elements/1.1/' xmlns:ns1='http://schemas.openxmlformats.org/package/2006/metadata/core-properties' " w:xpath="/ns1:coreProperties[1]/ns0:subject[1]" w:storeItemID="{6C3C8BC8-F283-45AE-878A-BAB7291924A1}"/>
              <w:text w:multiLine="1"/>
            </w:sdtPr>
            <w:sdtEndPr/>
            <w:sdtContent>
              <w:r w:rsidR="00AD1477">
                <w:rPr>
                  <w:rFonts w:ascii="AcadNusx" w:hAnsi="AcadNusx"/>
                  <w:sz w:val="18"/>
                  <w:szCs w:val="18"/>
                </w:rPr>
                <w:t>dazianebuli monakveTebis gadaudebeli, droebiTi gamagrebiTi RonisZiebebis proeqti</w:t>
              </w:r>
            </w:sdtContent>
          </w:sdt>
        </w:p>
      </w:tc>
    </w:tr>
  </w:tbl>
  <w:p w14:paraId="1D88EA24" w14:textId="440C9CF3" w:rsidR="003A688C" w:rsidRPr="00560BC3" w:rsidRDefault="005E7E53" w:rsidP="007A088F">
    <w:pPr>
      <w:pStyle w:val="Header"/>
      <w:spacing w:after="360"/>
      <w:rPr>
        <w:rFonts w:ascii="AcadNusx" w:hAnsi="AcadNusx"/>
        <w:i/>
        <w:szCs w:val="18"/>
      </w:rPr>
    </w:pPr>
    <w:sdt>
      <w:sdtPr>
        <w:rPr>
          <w:rFonts w:ascii="AcadNusx" w:hAnsi="AcadNusx"/>
          <w:i/>
          <w:szCs w:val="18"/>
        </w:rPr>
        <w:alias w:val="Société"/>
        <w:id w:val="1728570553"/>
        <w:placeholder>
          <w:docPart w:val="DA77258F8E1A48E2B364ECC4EDA7C31D"/>
        </w:placeholder>
        <w:dataBinding w:prefixMappings="xmlns:ns0='http://schemas.openxmlformats.org/officeDocument/2006/extended-properties' " w:xpath="/ns0:Properties[1]/ns0:Company[1]" w:storeItemID="{6668398D-A668-4E3E-A5EB-62B293D839F1}"/>
        <w:text/>
      </w:sdtPr>
      <w:sdtEndPr/>
      <w:sdtContent>
        <w:r w:rsidR="003A688C">
          <w:rPr>
            <w:rFonts w:ascii="AcadNusx" w:hAnsi="AcadNusx"/>
            <w:i/>
            <w:szCs w:val="18"/>
          </w:rPr>
          <w:t>geoteqnikuri da geologiuri savele kvlevebis teqnikuri davaleba</w:t>
        </w:r>
      </w:sdtContent>
    </w:sdt>
    <w:r w:rsidR="003A688C" w:rsidRPr="00560BC3">
      <w:rPr>
        <w:rFonts w:ascii="AcadNusx" w:hAnsi="AcadNusx"/>
        <w:noProof/>
        <w:lang w:eastAsia="en-US"/>
      </w:rPr>
      <w:drawing>
        <wp:anchor distT="0" distB="0" distL="114300" distR="114300" simplePos="0" relativeHeight="251658244" behindDoc="0" locked="1" layoutInCell="1" allowOverlap="1" wp14:anchorId="230A9921" wp14:editId="68A13B5C">
          <wp:simplePos x="0" y="0"/>
          <wp:positionH relativeFrom="page">
            <wp:posOffset>6264910</wp:posOffset>
          </wp:positionH>
          <wp:positionV relativeFrom="page">
            <wp:posOffset>417830</wp:posOffset>
          </wp:positionV>
          <wp:extent cx="928800" cy="266400"/>
          <wp:effectExtent l="0" t="0" r="5080" b="635"/>
          <wp:wrapNone/>
          <wp:docPr id="634660274"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pic:cNvPicPr/>
                </pic:nvPicPr>
                <pic:blipFill>
                  <a:blip r:embed="rId1">
                    <a:extLst>
                      <a:ext uri="{28A0092B-C50C-407E-A947-70E740481C1C}">
                        <a14:useLocalDpi xmlns:a14="http://schemas.microsoft.com/office/drawing/2010/main" val="0"/>
                      </a:ext>
                    </a:extLst>
                  </a:blip>
                  <a:stretch>
                    <a:fillRect/>
                  </a:stretch>
                </pic:blipFill>
                <pic:spPr>
                  <a:xfrm>
                    <a:off x="0" y="0"/>
                    <a:ext cx="928800" cy="2664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B82628D8"/>
    <w:lvl w:ilvl="0">
      <w:start w:val="1"/>
      <w:numFmt w:val="bullet"/>
      <w:pStyle w:val="ListBullet2"/>
      <w:lvlText w:val="-"/>
      <w:lvlJc w:val="left"/>
      <w:pPr>
        <w:ind w:left="927" w:hanging="360"/>
      </w:pPr>
      <w:rPr>
        <w:rFonts w:ascii="Arial" w:hAnsi="Arial" w:hint="default"/>
        <w:b w:val="0"/>
        <w:i w:val="0"/>
        <w:sz w:val="20"/>
      </w:rPr>
    </w:lvl>
  </w:abstractNum>
  <w:abstractNum w:abstractNumId="1" w15:restartNumberingAfterBreak="0">
    <w:nsid w:val="FFFFFF88"/>
    <w:multiLevelType w:val="singleLevel"/>
    <w:tmpl w:val="108406E6"/>
    <w:lvl w:ilvl="0">
      <w:start w:val="1"/>
      <w:numFmt w:val="decimal"/>
      <w:pStyle w:val="ListNumber"/>
      <w:lvlText w:val="%1."/>
      <w:lvlJc w:val="left"/>
      <w:pPr>
        <w:tabs>
          <w:tab w:val="num" w:pos="360"/>
        </w:tabs>
        <w:ind w:left="360" w:hanging="360"/>
      </w:pPr>
    </w:lvl>
  </w:abstractNum>
  <w:abstractNum w:abstractNumId="2" w15:restartNumberingAfterBreak="0">
    <w:nsid w:val="FFFFFFFB"/>
    <w:multiLevelType w:val="multilevel"/>
    <w:tmpl w:val="DFE26182"/>
    <w:lvl w:ilvl="0">
      <w:start w:val="1"/>
      <w:numFmt w:val="decimal"/>
      <w:pStyle w:val="Heading1"/>
      <w:lvlText w:val="%1"/>
      <w:lvlJc w:val="left"/>
      <w:pPr>
        <w:tabs>
          <w:tab w:val="num" w:pos="227"/>
        </w:tabs>
        <w:ind w:left="227" w:hanging="227"/>
      </w:pPr>
      <w:rPr>
        <w:rFonts w:hint="default"/>
        <w:b/>
        <w:bCs/>
        <w:i w:val="0"/>
        <w:strike w:val="0"/>
        <w:u w:val="none"/>
      </w:rPr>
    </w:lvl>
    <w:lvl w:ilvl="1">
      <w:start w:val="1"/>
      <w:numFmt w:val="decimal"/>
      <w:pStyle w:val="Heading2"/>
      <w:lvlText w:val="%1.%2"/>
      <w:lvlJc w:val="left"/>
      <w:pPr>
        <w:tabs>
          <w:tab w:val="num" w:pos="454"/>
        </w:tabs>
        <w:ind w:left="454" w:hanging="454"/>
      </w:pPr>
      <w:rPr>
        <w:rFonts w:hint="default"/>
        <w:b/>
        <w:bCs/>
        <w:i w:val="0"/>
        <w:strike w:val="0"/>
        <w:u w:val="none"/>
      </w:rPr>
    </w:lvl>
    <w:lvl w:ilvl="2">
      <w:start w:val="1"/>
      <w:numFmt w:val="decimal"/>
      <w:pStyle w:val="Heading3"/>
      <w:lvlText w:val="%1.%2.%3"/>
      <w:lvlJc w:val="left"/>
      <w:pPr>
        <w:tabs>
          <w:tab w:val="num" w:pos="680"/>
        </w:tabs>
        <w:ind w:left="680" w:hanging="680"/>
      </w:pPr>
      <w:rPr>
        <w:rFonts w:hint="default"/>
        <w:b/>
        <w:i w:val="0"/>
        <w:strike w:val="0"/>
        <w:u w:val="none"/>
      </w:rPr>
    </w:lvl>
    <w:lvl w:ilvl="3">
      <w:start w:val="1"/>
      <w:numFmt w:val="decimal"/>
      <w:lvlText w:val="%1.%2.%3.%4"/>
      <w:lvlJc w:val="left"/>
      <w:pPr>
        <w:tabs>
          <w:tab w:val="num" w:pos="-31680"/>
        </w:tabs>
        <w:ind w:left="0" w:firstLine="0"/>
      </w:pPr>
      <w:rPr>
        <w:rFonts w:ascii="Arial" w:hAnsi="Arial" w:hint="default"/>
        <w:b/>
        <w:i w:val="0"/>
        <w:strike w:val="0"/>
        <w:kern w:val="20"/>
        <w:sz w:val="20"/>
        <w:u w:val="none"/>
      </w:rPr>
    </w:lvl>
    <w:lvl w:ilvl="4">
      <w:start w:val="1"/>
      <w:numFmt w:val="decimal"/>
      <w:lvlText w:val="%1.%2.%3.%4.%5"/>
      <w:lvlJc w:val="left"/>
      <w:pPr>
        <w:tabs>
          <w:tab w:val="num" w:pos="-31680"/>
        </w:tabs>
        <w:ind w:left="0" w:firstLine="0"/>
      </w:pPr>
      <w:rPr>
        <w:rFonts w:ascii="Arial" w:hAnsi="Arial" w:hint="default"/>
        <w:b/>
        <w:i w:val="0"/>
        <w:strike w:val="0"/>
        <w:kern w:val="20"/>
        <w:sz w:val="20"/>
        <w:u w:val="none"/>
      </w:rPr>
    </w:lvl>
    <w:lvl w:ilvl="5">
      <w:start w:val="1"/>
      <w:numFmt w:val="decimal"/>
      <w:lvlText w:val="%1.%2.%3.%4.%5.%6"/>
      <w:lvlJc w:val="left"/>
      <w:pPr>
        <w:tabs>
          <w:tab w:val="num" w:pos="-31680"/>
        </w:tabs>
        <w:ind w:left="0" w:firstLine="0"/>
      </w:pPr>
      <w:rPr>
        <w:rFonts w:ascii="Arial" w:hAnsi="Arial" w:hint="default"/>
        <w:b/>
        <w:i w:val="0"/>
        <w:strike w:val="0"/>
        <w:kern w:val="20"/>
        <w:sz w:val="20"/>
        <w:u w:val="none"/>
      </w:rPr>
    </w:lvl>
    <w:lvl w:ilvl="6">
      <w:start w:val="1"/>
      <w:numFmt w:val="decimal"/>
      <w:lvlText w:val="%1.%2.%3.%4.%5.%6.%7"/>
      <w:lvlJc w:val="left"/>
      <w:pPr>
        <w:tabs>
          <w:tab w:val="num" w:pos="-31680"/>
        </w:tabs>
        <w:ind w:left="0" w:firstLine="0"/>
      </w:pPr>
      <w:rPr>
        <w:rFonts w:ascii="Arial" w:hAnsi="Arial" w:hint="default"/>
        <w:b/>
        <w:i w:val="0"/>
        <w:strike w:val="0"/>
        <w:kern w:val="20"/>
        <w:sz w:val="20"/>
        <w:u w:val="none"/>
      </w:rPr>
    </w:lvl>
    <w:lvl w:ilvl="7">
      <w:start w:val="1"/>
      <w:numFmt w:val="decimal"/>
      <w:lvlText w:val="%1.%2.%3.%4.%5.%6.%7.%8"/>
      <w:lvlJc w:val="left"/>
      <w:pPr>
        <w:tabs>
          <w:tab w:val="num" w:pos="-31680"/>
        </w:tabs>
        <w:ind w:left="0" w:firstLine="0"/>
      </w:pPr>
      <w:rPr>
        <w:rFonts w:hint="default"/>
        <w:b/>
        <w:i w:val="0"/>
        <w:strike w:val="0"/>
        <w:kern w:val="20"/>
        <w:u w:val="none"/>
      </w:rPr>
    </w:lvl>
    <w:lvl w:ilvl="8">
      <w:start w:val="1"/>
      <w:numFmt w:val="decimal"/>
      <w:lvlText w:val="%1.%2.%3.%4.%5.%6.%7.%8.%9"/>
      <w:lvlJc w:val="left"/>
      <w:pPr>
        <w:tabs>
          <w:tab w:val="num" w:pos="-31680"/>
        </w:tabs>
        <w:ind w:left="0" w:firstLine="0"/>
      </w:pPr>
      <w:rPr>
        <w:rFonts w:ascii="Arial" w:hAnsi="Arial" w:hint="default"/>
        <w:b/>
        <w:i w:val="0"/>
        <w:strike w:val="0"/>
        <w:kern w:val="20"/>
        <w:u w:val="none"/>
      </w:rPr>
    </w:lvl>
  </w:abstractNum>
  <w:abstractNum w:abstractNumId="3" w15:restartNumberingAfterBreak="0">
    <w:nsid w:val="046C52EE"/>
    <w:multiLevelType w:val="hybridMultilevel"/>
    <w:tmpl w:val="93A8F8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613251F"/>
    <w:multiLevelType w:val="hybridMultilevel"/>
    <w:tmpl w:val="7A92D5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6C150E9"/>
    <w:multiLevelType w:val="hybridMultilevel"/>
    <w:tmpl w:val="7702E7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7D93635"/>
    <w:multiLevelType w:val="singleLevel"/>
    <w:tmpl w:val="BF0A69FE"/>
    <w:lvl w:ilvl="0">
      <w:start w:val="1"/>
      <w:numFmt w:val="upperLetter"/>
      <w:pStyle w:val="AnhangAufzhlung"/>
      <w:lvlText w:val="%1)"/>
      <w:lvlJc w:val="left"/>
      <w:pPr>
        <w:tabs>
          <w:tab w:val="num" w:pos="284"/>
        </w:tabs>
        <w:ind w:left="284" w:hanging="284"/>
      </w:pPr>
      <w:rPr>
        <w:rFonts w:ascii="Arial" w:hAnsi="Arial" w:hint="default"/>
        <w:b w:val="0"/>
        <w:i w:val="0"/>
        <w:kern w:val="20"/>
        <w:sz w:val="20"/>
      </w:rPr>
    </w:lvl>
  </w:abstractNum>
  <w:abstractNum w:abstractNumId="7" w15:restartNumberingAfterBreak="0">
    <w:nsid w:val="0BCC4B31"/>
    <w:multiLevelType w:val="hybridMultilevel"/>
    <w:tmpl w:val="290AAF8A"/>
    <w:lvl w:ilvl="0" w:tplc="EB20B1AE">
      <w:start w:val="1"/>
      <w:numFmt w:val="bullet"/>
      <w:lvlText w:val="&gt;"/>
      <w:lvlJc w:val="left"/>
      <w:pPr>
        <w:ind w:left="720" w:hanging="360"/>
      </w:pPr>
      <w:rPr>
        <w:rFonts w:ascii="Arial" w:hAnsi="Arial" w:hint="default"/>
        <w:color w:val="auto"/>
        <w:lang w:val="en-G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FAB3F9B"/>
    <w:multiLevelType w:val="hybridMultilevel"/>
    <w:tmpl w:val="B1B4FB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76D73EE"/>
    <w:multiLevelType w:val="hybridMultilevel"/>
    <w:tmpl w:val="6E8EA1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BBC2435"/>
    <w:multiLevelType w:val="singleLevel"/>
    <w:tmpl w:val="8FECF4AE"/>
    <w:lvl w:ilvl="0">
      <w:start w:val="1"/>
      <w:numFmt w:val="decimal"/>
      <w:pStyle w:val="BeilageAufzhlung"/>
      <w:lvlText w:val="%1)"/>
      <w:lvlJc w:val="left"/>
      <w:pPr>
        <w:tabs>
          <w:tab w:val="num" w:pos="284"/>
        </w:tabs>
        <w:ind w:left="284" w:hanging="284"/>
      </w:pPr>
      <w:rPr>
        <w:rFonts w:ascii="Arial" w:hAnsi="Arial" w:hint="default"/>
        <w:b w:val="0"/>
        <w:i w:val="0"/>
        <w:kern w:val="20"/>
        <w:sz w:val="20"/>
      </w:rPr>
    </w:lvl>
  </w:abstractNum>
  <w:abstractNum w:abstractNumId="11" w15:restartNumberingAfterBreak="0">
    <w:nsid w:val="1E322E09"/>
    <w:multiLevelType w:val="hybridMultilevel"/>
    <w:tmpl w:val="A16EA0A4"/>
    <w:lvl w:ilvl="0" w:tplc="88F82B66">
      <w:start w:val="1"/>
      <w:numFmt w:val="bullet"/>
      <w:lvlText w:val=""/>
      <w:lvlJc w:val="left"/>
      <w:pPr>
        <w:ind w:left="720" w:hanging="360"/>
      </w:pPr>
      <w:rPr>
        <w:rFonts w:ascii="Symbol" w:hAnsi="Symbol" w:hint="default"/>
      </w:rPr>
    </w:lvl>
    <w:lvl w:ilvl="1" w:tplc="100C0003" w:tentative="1">
      <w:start w:val="1"/>
      <w:numFmt w:val="bullet"/>
      <w:lvlText w:val="o"/>
      <w:lvlJc w:val="left"/>
      <w:pPr>
        <w:ind w:left="1440" w:hanging="360"/>
      </w:pPr>
      <w:rPr>
        <w:rFonts w:ascii="Courier New" w:hAnsi="Courier New" w:cs="Courier New" w:hint="default"/>
      </w:rPr>
    </w:lvl>
    <w:lvl w:ilvl="2" w:tplc="100C0005" w:tentative="1">
      <w:start w:val="1"/>
      <w:numFmt w:val="bullet"/>
      <w:lvlText w:val=""/>
      <w:lvlJc w:val="left"/>
      <w:pPr>
        <w:ind w:left="2160" w:hanging="360"/>
      </w:pPr>
      <w:rPr>
        <w:rFonts w:ascii="Wingdings" w:hAnsi="Wingdings" w:hint="default"/>
      </w:rPr>
    </w:lvl>
    <w:lvl w:ilvl="3" w:tplc="100C0001" w:tentative="1">
      <w:start w:val="1"/>
      <w:numFmt w:val="bullet"/>
      <w:lvlText w:val=""/>
      <w:lvlJc w:val="left"/>
      <w:pPr>
        <w:ind w:left="2880" w:hanging="360"/>
      </w:pPr>
      <w:rPr>
        <w:rFonts w:ascii="Symbol" w:hAnsi="Symbol" w:hint="default"/>
      </w:rPr>
    </w:lvl>
    <w:lvl w:ilvl="4" w:tplc="100C0003" w:tentative="1">
      <w:start w:val="1"/>
      <w:numFmt w:val="bullet"/>
      <w:lvlText w:val="o"/>
      <w:lvlJc w:val="left"/>
      <w:pPr>
        <w:ind w:left="3600" w:hanging="360"/>
      </w:pPr>
      <w:rPr>
        <w:rFonts w:ascii="Courier New" w:hAnsi="Courier New" w:cs="Courier New" w:hint="default"/>
      </w:rPr>
    </w:lvl>
    <w:lvl w:ilvl="5" w:tplc="100C0005" w:tentative="1">
      <w:start w:val="1"/>
      <w:numFmt w:val="bullet"/>
      <w:lvlText w:val=""/>
      <w:lvlJc w:val="left"/>
      <w:pPr>
        <w:ind w:left="4320" w:hanging="360"/>
      </w:pPr>
      <w:rPr>
        <w:rFonts w:ascii="Wingdings" w:hAnsi="Wingdings" w:hint="default"/>
      </w:rPr>
    </w:lvl>
    <w:lvl w:ilvl="6" w:tplc="100C0001" w:tentative="1">
      <w:start w:val="1"/>
      <w:numFmt w:val="bullet"/>
      <w:lvlText w:val=""/>
      <w:lvlJc w:val="left"/>
      <w:pPr>
        <w:ind w:left="5040" w:hanging="360"/>
      </w:pPr>
      <w:rPr>
        <w:rFonts w:ascii="Symbol" w:hAnsi="Symbol" w:hint="default"/>
      </w:rPr>
    </w:lvl>
    <w:lvl w:ilvl="7" w:tplc="100C0003" w:tentative="1">
      <w:start w:val="1"/>
      <w:numFmt w:val="bullet"/>
      <w:lvlText w:val="o"/>
      <w:lvlJc w:val="left"/>
      <w:pPr>
        <w:ind w:left="5760" w:hanging="360"/>
      </w:pPr>
      <w:rPr>
        <w:rFonts w:ascii="Courier New" w:hAnsi="Courier New" w:cs="Courier New" w:hint="default"/>
      </w:rPr>
    </w:lvl>
    <w:lvl w:ilvl="8" w:tplc="100C0005" w:tentative="1">
      <w:start w:val="1"/>
      <w:numFmt w:val="bullet"/>
      <w:lvlText w:val=""/>
      <w:lvlJc w:val="left"/>
      <w:pPr>
        <w:ind w:left="6480" w:hanging="360"/>
      </w:pPr>
      <w:rPr>
        <w:rFonts w:ascii="Wingdings" w:hAnsi="Wingdings" w:hint="default"/>
      </w:rPr>
    </w:lvl>
  </w:abstractNum>
  <w:abstractNum w:abstractNumId="12" w15:restartNumberingAfterBreak="0">
    <w:nsid w:val="1F651759"/>
    <w:multiLevelType w:val="hybridMultilevel"/>
    <w:tmpl w:val="94E8FD56"/>
    <w:lvl w:ilvl="0" w:tplc="62C48F14">
      <w:start w:val="1"/>
      <w:numFmt w:val="decimal"/>
      <w:pStyle w:val="Tabelle"/>
      <w:lvlText w:val="Tabelle %1: "/>
      <w:lvlJc w:val="left"/>
      <w:pPr>
        <w:tabs>
          <w:tab w:val="num" w:pos="1418"/>
        </w:tabs>
        <w:ind w:left="1418" w:hanging="1418"/>
      </w:pPr>
      <w:rPr>
        <w:rFonts w:ascii="Arial" w:hAnsi="Arial" w:hint="default"/>
        <w:b w:val="0"/>
        <w:i w:val="0"/>
        <w:sz w:val="20"/>
        <w:szCs w:val="20"/>
      </w:rPr>
    </w:lvl>
    <w:lvl w:ilvl="1" w:tplc="08070019" w:tentative="1">
      <w:start w:val="1"/>
      <w:numFmt w:val="lowerLetter"/>
      <w:lvlText w:val="%2."/>
      <w:lvlJc w:val="left"/>
      <w:pPr>
        <w:tabs>
          <w:tab w:val="num" w:pos="1440"/>
        </w:tabs>
        <w:ind w:left="1440" w:hanging="360"/>
      </w:pPr>
    </w:lvl>
    <w:lvl w:ilvl="2" w:tplc="0807001B" w:tentative="1">
      <w:start w:val="1"/>
      <w:numFmt w:val="lowerRoman"/>
      <w:lvlText w:val="%3."/>
      <w:lvlJc w:val="right"/>
      <w:pPr>
        <w:tabs>
          <w:tab w:val="num" w:pos="2160"/>
        </w:tabs>
        <w:ind w:left="2160" w:hanging="180"/>
      </w:pPr>
    </w:lvl>
    <w:lvl w:ilvl="3" w:tplc="0807000F" w:tentative="1">
      <w:start w:val="1"/>
      <w:numFmt w:val="decimal"/>
      <w:lvlText w:val="%4."/>
      <w:lvlJc w:val="left"/>
      <w:pPr>
        <w:tabs>
          <w:tab w:val="num" w:pos="2880"/>
        </w:tabs>
        <w:ind w:left="2880" w:hanging="360"/>
      </w:pPr>
    </w:lvl>
    <w:lvl w:ilvl="4" w:tplc="08070019" w:tentative="1">
      <w:start w:val="1"/>
      <w:numFmt w:val="lowerLetter"/>
      <w:lvlText w:val="%5."/>
      <w:lvlJc w:val="left"/>
      <w:pPr>
        <w:tabs>
          <w:tab w:val="num" w:pos="3600"/>
        </w:tabs>
        <w:ind w:left="3600" w:hanging="360"/>
      </w:pPr>
    </w:lvl>
    <w:lvl w:ilvl="5" w:tplc="0807001B" w:tentative="1">
      <w:start w:val="1"/>
      <w:numFmt w:val="lowerRoman"/>
      <w:lvlText w:val="%6."/>
      <w:lvlJc w:val="right"/>
      <w:pPr>
        <w:tabs>
          <w:tab w:val="num" w:pos="4320"/>
        </w:tabs>
        <w:ind w:left="4320" w:hanging="180"/>
      </w:pPr>
    </w:lvl>
    <w:lvl w:ilvl="6" w:tplc="0807000F" w:tentative="1">
      <w:start w:val="1"/>
      <w:numFmt w:val="decimal"/>
      <w:lvlText w:val="%7."/>
      <w:lvlJc w:val="left"/>
      <w:pPr>
        <w:tabs>
          <w:tab w:val="num" w:pos="5040"/>
        </w:tabs>
        <w:ind w:left="5040" w:hanging="360"/>
      </w:pPr>
    </w:lvl>
    <w:lvl w:ilvl="7" w:tplc="08070019" w:tentative="1">
      <w:start w:val="1"/>
      <w:numFmt w:val="lowerLetter"/>
      <w:lvlText w:val="%8."/>
      <w:lvlJc w:val="left"/>
      <w:pPr>
        <w:tabs>
          <w:tab w:val="num" w:pos="5760"/>
        </w:tabs>
        <w:ind w:left="5760" w:hanging="360"/>
      </w:pPr>
    </w:lvl>
    <w:lvl w:ilvl="8" w:tplc="0807001B" w:tentative="1">
      <w:start w:val="1"/>
      <w:numFmt w:val="lowerRoman"/>
      <w:lvlText w:val="%9."/>
      <w:lvlJc w:val="right"/>
      <w:pPr>
        <w:tabs>
          <w:tab w:val="num" w:pos="6480"/>
        </w:tabs>
        <w:ind w:left="6480" w:hanging="180"/>
      </w:pPr>
    </w:lvl>
  </w:abstractNum>
  <w:abstractNum w:abstractNumId="13" w15:restartNumberingAfterBreak="0">
    <w:nsid w:val="2832331F"/>
    <w:multiLevelType w:val="hybridMultilevel"/>
    <w:tmpl w:val="F006C5D0"/>
    <w:lvl w:ilvl="0" w:tplc="04090001">
      <w:start w:val="1"/>
      <w:numFmt w:val="bullet"/>
      <w:lvlText w:val=""/>
      <w:lvlJc w:val="left"/>
      <w:pPr>
        <w:ind w:left="2070" w:hanging="360"/>
      </w:pPr>
      <w:rPr>
        <w:rFonts w:ascii="Symbol" w:hAnsi="Symbol" w:hint="default"/>
      </w:rPr>
    </w:lvl>
    <w:lvl w:ilvl="1" w:tplc="04090003" w:tentative="1">
      <w:start w:val="1"/>
      <w:numFmt w:val="bullet"/>
      <w:lvlText w:val="o"/>
      <w:lvlJc w:val="left"/>
      <w:pPr>
        <w:ind w:left="2790" w:hanging="360"/>
      </w:pPr>
      <w:rPr>
        <w:rFonts w:ascii="Courier New" w:hAnsi="Courier New" w:cs="Courier New" w:hint="default"/>
      </w:rPr>
    </w:lvl>
    <w:lvl w:ilvl="2" w:tplc="04090005" w:tentative="1">
      <w:start w:val="1"/>
      <w:numFmt w:val="bullet"/>
      <w:lvlText w:val=""/>
      <w:lvlJc w:val="left"/>
      <w:pPr>
        <w:ind w:left="3510" w:hanging="360"/>
      </w:pPr>
      <w:rPr>
        <w:rFonts w:ascii="Wingdings" w:hAnsi="Wingdings" w:hint="default"/>
      </w:rPr>
    </w:lvl>
    <w:lvl w:ilvl="3" w:tplc="04090001" w:tentative="1">
      <w:start w:val="1"/>
      <w:numFmt w:val="bullet"/>
      <w:lvlText w:val=""/>
      <w:lvlJc w:val="left"/>
      <w:pPr>
        <w:ind w:left="4230" w:hanging="360"/>
      </w:pPr>
      <w:rPr>
        <w:rFonts w:ascii="Symbol" w:hAnsi="Symbol" w:hint="default"/>
      </w:rPr>
    </w:lvl>
    <w:lvl w:ilvl="4" w:tplc="04090003" w:tentative="1">
      <w:start w:val="1"/>
      <w:numFmt w:val="bullet"/>
      <w:lvlText w:val="o"/>
      <w:lvlJc w:val="left"/>
      <w:pPr>
        <w:ind w:left="4950" w:hanging="360"/>
      </w:pPr>
      <w:rPr>
        <w:rFonts w:ascii="Courier New" w:hAnsi="Courier New" w:cs="Courier New" w:hint="default"/>
      </w:rPr>
    </w:lvl>
    <w:lvl w:ilvl="5" w:tplc="04090005" w:tentative="1">
      <w:start w:val="1"/>
      <w:numFmt w:val="bullet"/>
      <w:lvlText w:val=""/>
      <w:lvlJc w:val="left"/>
      <w:pPr>
        <w:ind w:left="5670" w:hanging="360"/>
      </w:pPr>
      <w:rPr>
        <w:rFonts w:ascii="Wingdings" w:hAnsi="Wingdings" w:hint="default"/>
      </w:rPr>
    </w:lvl>
    <w:lvl w:ilvl="6" w:tplc="04090001" w:tentative="1">
      <w:start w:val="1"/>
      <w:numFmt w:val="bullet"/>
      <w:lvlText w:val=""/>
      <w:lvlJc w:val="left"/>
      <w:pPr>
        <w:ind w:left="6390" w:hanging="360"/>
      </w:pPr>
      <w:rPr>
        <w:rFonts w:ascii="Symbol" w:hAnsi="Symbol" w:hint="default"/>
      </w:rPr>
    </w:lvl>
    <w:lvl w:ilvl="7" w:tplc="04090003" w:tentative="1">
      <w:start w:val="1"/>
      <w:numFmt w:val="bullet"/>
      <w:lvlText w:val="o"/>
      <w:lvlJc w:val="left"/>
      <w:pPr>
        <w:ind w:left="7110" w:hanging="360"/>
      </w:pPr>
      <w:rPr>
        <w:rFonts w:ascii="Courier New" w:hAnsi="Courier New" w:cs="Courier New" w:hint="default"/>
      </w:rPr>
    </w:lvl>
    <w:lvl w:ilvl="8" w:tplc="04090005" w:tentative="1">
      <w:start w:val="1"/>
      <w:numFmt w:val="bullet"/>
      <w:lvlText w:val=""/>
      <w:lvlJc w:val="left"/>
      <w:pPr>
        <w:ind w:left="7830" w:hanging="360"/>
      </w:pPr>
      <w:rPr>
        <w:rFonts w:ascii="Wingdings" w:hAnsi="Wingdings" w:hint="default"/>
      </w:rPr>
    </w:lvl>
  </w:abstractNum>
  <w:abstractNum w:abstractNumId="14" w15:restartNumberingAfterBreak="0">
    <w:nsid w:val="29DA4ACF"/>
    <w:multiLevelType w:val="hybridMultilevel"/>
    <w:tmpl w:val="498CFEC6"/>
    <w:lvl w:ilvl="0" w:tplc="95CE6EDC">
      <w:start w:val="1"/>
      <w:numFmt w:val="decimal"/>
      <w:pStyle w:val="Listenumro"/>
      <w:lvlText w:val="%1."/>
      <w:lvlJc w:val="left"/>
      <w:pPr>
        <w:ind w:left="1212" w:hanging="360"/>
      </w:pPr>
    </w:lvl>
    <w:lvl w:ilvl="1" w:tplc="100C0019" w:tentative="1">
      <w:start w:val="1"/>
      <w:numFmt w:val="lowerLetter"/>
      <w:lvlText w:val="%2."/>
      <w:lvlJc w:val="left"/>
      <w:pPr>
        <w:ind w:left="1932" w:hanging="360"/>
      </w:pPr>
    </w:lvl>
    <w:lvl w:ilvl="2" w:tplc="100C001B" w:tentative="1">
      <w:start w:val="1"/>
      <w:numFmt w:val="lowerRoman"/>
      <w:lvlText w:val="%3."/>
      <w:lvlJc w:val="right"/>
      <w:pPr>
        <w:ind w:left="2652" w:hanging="180"/>
      </w:pPr>
    </w:lvl>
    <w:lvl w:ilvl="3" w:tplc="100C000F" w:tentative="1">
      <w:start w:val="1"/>
      <w:numFmt w:val="decimal"/>
      <w:lvlText w:val="%4."/>
      <w:lvlJc w:val="left"/>
      <w:pPr>
        <w:ind w:left="3372" w:hanging="360"/>
      </w:pPr>
    </w:lvl>
    <w:lvl w:ilvl="4" w:tplc="100C0019" w:tentative="1">
      <w:start w:val="1"/>
      <w:numFmt w:val="lowerLetter"/>
      <w:lvlText w:val="%5."/>
      <w:lvlJc w:val="left"/>
      <w:pPr>
        <w:ind w:left="4092" w:hanging="360"/>
      </w:pPr>
    </w:lvl>
    <w:lvl w:ilvl="5" w:tplc="100C001B" w:tentative="1">
      <w:start w:val="1"/>
      <w:numFmt w:val="lowerRoman"/>
      <w:lvlText w:val="%6."/>
      <w:lvlJc w:val="right"/>
      <w:pPr>
        <w:ind w:left="4812" w:hanging="180"/>
      </w:pPr>
    </w:lvl>
    <w:lvl w:ilvl="6" w:tplc="100C000F" w:tentative="1">
      <w:start w:val="1"/>
      <w:numFmt w:val="decimal"/>
      <w:lvlText w:val="%7."/>
      <w:lvlJc w:val="left"/>
      <w:pPr>
        <w:ind w:left="5532" w:hanging="360"/>
      </w:pPr>
    </w:lvl>
    <w:lvl w:ilvl="7" w:tplc="100C0019" w:tentative="1">
      <w:start w:val="1"/>
      <w:numFmt w:val="lowerLetter"/>
      <w:lvlText w:val="%8."/>
      <w:lvlJc w:val="left"/>
      <w:pPr>
        <w:ind w:left="6252" w:hanging="360"/>
      </w:pPr>
    </w:lvl>
    <w:lvl w:ilvl="8" w:tplc="100C001B" w:tentative="1">
      <w:start w:val="1"/>
      <w:numFmt w:val="lowerRoman"/>
      <w:lvlText w:val="%9."/>
      <w:lvlJc w:val="right"/>
      <w:pPr>
        <w:ind w:left="6972" w:hanging="180"/>
      </w:pPr>
    </w:lvl>
  </w:abstractNum>
  <w:abstractNum w:abstractNumId="15" w15:restartNumberingAfterBreak="0">
    <w:nsid w:val="2C1A0E4B"/>
    <w:multiLevelType w:val="hybridMultilevel"/>
    <w:tmpl w:val="220449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4183868"/>
    <w:multiLevelType w:val="hybridMultilevel"/>
    <w:tmpl w:val="4AF642CC"/>
    <w:lvl w:ilvl="0" w:tplc="04090001">
      <w:start w:val="1"/>
      <w:numFmt w:val="bullet"/>
      <w:lvlText w:val=""/>
      <w:lvlJc w:val="left"/>
      <w:pPr>
        <w:ind w:left="1170" w:hanging="360"/>
      </w:pPr>
      <w:rPr>
        <w:rFonts w:ascii="Symbol" w:hAnsi="Symbol" w:hint="default"/>
      </w:rPr>
    </w:lvl>
    <w:lvl w:ilvl="1" w:tplc="04090003" w:tentative="1">
      <w:start w:val="1"/>
      <w:numFmt w:val="bullet"/>
      <w:lvlText w:val="o"/>
      <w:lvlJc w:val="left"/>
      <w:pPr>
        <w:ind w:left="1890" w:hanging="360"/>
      </w:pPr>
      <w:rPr>
        <w:rFonts w:ascii="Courier New" w:hAnsi="Courier New" w:cs="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cs="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cs="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17" w15:restartNumberingAfterBreak="0">
    <w:nsid w:val="3EB733D2"/>
    <w:multiLevelType w:val="hybridMultilevel"/>
    <w:tmpl w:val="4E94E1D0"/>
    <w:lvl w:ilvl="0" w:tplc="C854DAE0">
      <w:start w:val="1"/>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3FEA431C"/>
    <w:multiLevelType w:val="hybridMultilevel"/>
    <w:tmpl w:val="9B9E90CC"/>
    <w:lvl w:ilvl="0" w:tplc="04090001">
      <w:start w:val="1"/>
      <w:numFmt w:val="bullet"/>
      <w:lvlText w:val=""/>
      <w:lvlJc w:val="left"/>
      <w:pPr>
        <w:ind w:left="1267" w:hanging="360"/>
      </w:pPr>
      <w:rPr>
        <w:rFonts w:ascii="Symbol" w:hAnsi="Symbol" w:hint="default"/>
      </w:rPr>
    </w:lvl>
    <w:lvl w:ilvl="1" w:tplc="04090003" w:tentative="1">
      <w:start w:val="1"/>
      <w:numFmt w:val="bullet"/>
      <w:lvlText w:val="o"/>
      <w:lvlJc w:val="left"/>
      <w:pPr>
        <w:ind w:left="1987" w:hanging="360"/>
      </w:pPr>
      <w:rPr>
        <w:rFonts w:ascii="Courier New" w:hAnsi="Courier New" w:cs="Courier New" w:hint="default"/>
      </w:rPr>
    </w:lvl>
    <w:lvl w:ilvl="2" w:tplc="04090005" w:tentative="1">
      <w:start w:val="1"/>
      <w:numFmt w:val="bullet"/>
      <w:lvlText w:val=""/>
      <w:lvlJc w:val="left"/>
      <w:pPr>
        <w:ind w:left="2707" w:hanging="360"/>
      </w:pPr>
      <w:rPr>
        <w:rFonts w:ascii="Wingdings" w:hAnsi="Wingdings" w:hint="default"/>
      </w:rPr>
    </w:lvl>
    <w:lvl w:ilvl="3" w:tplc="04090001" w:tentative="1">
      <w:start w:val="1"/>
      <w:numFmt w:val="bullet"/>
      <w:lvlText w:val=""/>
      <w:lvlJc w:val="left"/>
      <w:pPr>
        <w:ind w:left="3427" w:hanging="360"/>
      </w:pPr>
      <w:rPr>
        <w:rFonts w:ascii="Symbol" w:hAnsi="Symbol" w:hint="default"/>
      </w:rPr>
    </w:lvl>
    <w:lvl w:ilvl="4" w:tplc="04090003" w:tentative="1">
      <w:start w:val="1"/>
      <w:numFmt w:val="bullet"/>
      <w:lvlText w:val="o"/>
      <w:lvlJc w:val="left"/>
      <w:pPr>
        <w:ind w:left="4147" w:hanging="360"/>
      </w:pPr>
      <w:rPr>
        <w:rFonts w:ascii="Courier New" w:hAnsi="Courier New" w:cs="Courier New" w:hint="default"/>
      </w:rPr>
    </w:lvl>
    <w:lvl w:ilvl="5" w:tplc="04090005" w:tentative="1">
      <w:start w:val="1"/>
      <w:numFmt w:val="bullet"/>
      <w:lvlText w:val=""/>
      <w:lvlJc w:val="left"/>
      <w:pPr>
        <w:ind w:left="4867" w:hanging="360"/>
      </w:pPr>
      <w:rPr>
        <w:rFonts w:ascii="Wingdings" w:hAnsi="Wingdings" w:hint="default"/>
      </w:rPr>
    </w:lvl>
    <w:lvl w:ilvl="6" w:tplc="04090001" w:tentative="1">
      <w:start w:val="1"/>
      <w:numFmt w:val="bullet"/>
      <w:lvlText w:val=""/>
      <w:lvlJc w:val="left"/>
      <w:pPr>
        <w:ind w:left="5587" w:hanging="360"/>
      </w:pPr>
      <w:rPr>
        <w:rFonts w:ascii="Symbol" w:hAnsi="Symbol" w:hint="default"/>
      </w:rPr>
    </w:lvl>
    <w:lvl w:ilvl="7" w:tplc="04090003" w:tentative="1">
      <w:start w:val="1"/>
      <w:numFmt w:val="bullet"/>
      <w:lvlText w:val="o"/>
      <w:lvlJc w:val="left"/>
      <w:pPr>
        <w:ind w:left="6307" w:hanging="360"/>
      </w:pPr>
      <w:rPr>
        <w:rFonts w:ascii="Courier New" w:hAnsi="Courier New" w:cs="Courier New" w:hint="default"/>
      </w:rPr>
    </w:lvl>
    <w:lvl w:ilvl="8" w:tplc="04090005" w:tentative="1">
      <w:start w:val="1"/>
      <w:numFmt w:val="bullet"/>
      <w:lvlText w:val=""/>
      <w:lvlJc w:val="left"/>
      <w:pPr>
        <w:ind w:left="7027" w:hanging="360"/>
      </w:pPr>
      <w:rPr>
        <w:rFonts w:ascii="Wingdings" w:hAnsi="Wingdings" w:hint="default"/>
      </w:rPr>
    </w:lvl>
  </w:abstractNum>
  <w:abstractNum w:abstractNumId="19" w15:restartNumberingAfterBreak="0">
    <w:nsid w:val="40400A40"/>
    <w:multiLevelType w:val="hybridMultilevel"/>
    <w:tmpl w:val="F87435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BBD6087"/>
    <w:multiLevelType w:val="hybridMultilevel"/>
    <w:tmpl w:val="C22499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BBD6281"/>
    <w:multiLevelType w:val="hybridMultilevel"/>
    <w:tmpl w:val="740208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C355662"/>
    <w:multiLevelType w:val="hybridMultilevel"/>
    <w:tmpl w:val="84CADCBC"/>
    <w:lvl w:ilvl="0" w:tplc="04090001">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23" w15:restartNumberingAfterBreak="0">
    <w:nsid w:val="4C7911D7"/>
    <w:multiLevelType w:val="singleLevel"/>
    <w:tmpl w:val="EEC25108"/>
    <w:lvl w:ilvl="0">
      <w:start w:val="1"/>
      <w:numFmt w:val="bullet"/>
      <w:pStyle w:val="ListBullet"/>
      <w:lvlText w:val="&gt;"/>
      <w:lvlJc w:val="left"/>
      <w:pPr>
        <w:ind w:left="1211" w:hanging="360"/>
      </w:pPr>
      <w:rPr>
        <w:rFonts w:ascii="Arial" w:hAnsi="Arial" w:hint="default"/>
        <w:b/>
        <w:i w:val="0"/>
        <w:color w:val="E5312B"/>
        <w:sz w:val="20"/>
        <w:u w:color="FF0000"/>
      </w:rPr>
    </w:lvl>
  </w:abstractNum>
  <w:abstractNum w:abstractNumId="24" w15:restartNumberingAfterBreak="0">
    <w:nsid w:val="4DF623DF"/>
    <w:multiLevelType w:val="hybridMultilevel"/>
    <w:tmpl w:val="86AA88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E2941EE"/>
    <w:multiLevelType w:val="singleLevel"/>
    <w:tmpl w:val="A3707A16"/>
    <w:lvl w:ilvl="0">
      <w:start w:val="1"/>
      <w:numFmt w:val="bullet"/>
      <w:pStyle w:val="TabAufzhlungszeichen"/>
      <w:lvlText w:val=""/>
      <w:lvlJc w:val="left"/>
      <w:pPr>
        <w:tabs>
          <w:tab w:val="num" w:pos="284"/>
        </w:tabs>
        <w:ind w:left="284" w:hanging="284"/>
      </w:pPr>
      <w:rPr>
        <w:rFonts w:ascii="Wingdings" w:hAnsi="Wingdings" w:hint="default"/>
      </w:rPr>
    </w:lvl>
  </w:abstractNum>
  <w:abstractNum w:abstractNumId="26" w15:restartNumberingAfterBreak="0">
    <w:nsid w:val="507F52EB"/>
    <w:multiLevelType w:val="hybridMultilevel"/>
    <w:tmpl w:val="74E887FE"/>
    <w:lvl w:ilvl="0" w:tplc="C854DAE0">
      <w:start w:val="1"/>
      <w:numFmt w:val="bullet"/>
      <w:lvlText w:val="-"/>
      <w:lvlJc w:val="left"/>
      <w:pPr>
        <w:ind w:left="1800" w:hanging="360"/>
      </w:pPr>
      <w:rPr>
        <w:rFonts w:ascii="Arial" w:eastAsia="Times New Roman" w:hAnsi="Arial" w:cs="Aria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7" w15:restartNumberingAfterBreak="0">
    <w:nsid w:val="53F115D4"/>
    <w:multiLevelType w:val="hybridMultilevel"/>
    <w:tmpl w:val="4B1AAD58"/>
    <w:lvl w:ilvl="0" w:tplc="04090001">
      <w:start w:val="1"/>
      <w:numFmt w:val="bullet"/>
      <w:lvlText w:val=""/>
      <w:lvlJc w:val="left"/>
      <w:pPr>
        <w:ind w:left="1267" w:hanging="360"/>
      </w:pPr>
      <w:rPr>
        <w:rFonts w:ascii="Symbol" w:hAnsi="Symbol" w:hint="default"/>
      </w:rPr>
    </w:lvl>
    <w:lvl w:ilvl="1" w:tplc="04090003" w:tentative="1">
      <w:start w:val="1"/>
      <w:numFmt w:val="bullet"/>
      <w:lvlText w:val="o"/>
      <w:lvlJc w:val="left"/>
      <w:pPr>
        <w:ind w:left="1987" w:hanging="360"/>
      </w:pPr>
      <w:rPr>
        <w:rFonts w:ascii="Courier New" w:hAnsi="Courier New" w:cs="Courier New" w:hint="default"/>
      </w:rPr>
    </w:lvl>
    <w:lvl w:ilvl="2" w:tplc="04090005" w:tentative="1">
      <w:start w:val="1"/>
      <w:numFmt w:val="bullet"/>
      <w:lvlText w:val=""/>
      <w:lvlJc w:val="left"/>
      <w:pPr>
        <w:ind w:left="2707" w:hanging="360"/>
      </w:pPr>
      <w:rPr>
        <w:rFonts w:ascii="Wingdings" w:hAnsi="Wingdings" w:hint="default"/>
      </w:rPr>
    </w:lvl>
    <w:lvl w:ilvl="3" w:tplc="04090001" w:tentative="1">
      <w:start w:val="1"/>
      <w:numFmt w:val="bullet"/>
      <w:lvlText w:val=""/>
      <w:lvlJc w:val="left"/>
      <w:pPr>
        <w:ind w:left="3427" w:hanging="360"/>
      </w:pPr>
      <w:rPr>
        <w:rFonts w:ascii="Symbol" w:hAnsi="Symbol" w:hint="default"/>
      </w:rPr>
    </w:lvl>
    <w:lvl w:ilvl="4" w:tplc="04090003" w:tentative="1">
      <w:start w:val="1"/>
      <w:numFmt w:val="bullet"/>
      <w:lvlText w:val="o"/>
      <w:lvlJc w:val="left"/>
      <w:pPr>
        <w:ind w:left="4147" w:hanging="360"/>
      </w:pPr>
      <w:rPr>
        <w:rFonts w:ascii="Courier New" w:hAnsi="Courier New" w:cs="Courier New" w:hint="default"/>
      </w:rPr>
    </w:lvl>
    <w:lvl w:ilvl="5" w:tplc="04090005" w:tentative="1">
      <w:start w:val="1"/>
      <w:numFmt w:val="bullet"/>
      <w:lvlText w:val=""/>
      <w:lvlJc w:val="left"/>
      <w:pPr>
        <w:ind w:left="4867" w:hanging="360"/>
      </w:pPr>
      <w:rPr>
        <w:rFonts w:ascii="Wingdings" w:hAnsi="Wingdings" w:hint="default"/>
      </w:rPr>
    </w:lvl>
    <w:lvl w:ilvl="6" w:tplc="04090001" w:tentative="1">
      <w:start w:val="1"/>
      <w:numFmt w:val="bullet"/>
      <w:lvlText w:val=""/>
      <w:lvlJc w:val="left"/>
      <w:pPr>
        <w:ind w:left="5587" w:hanging="360"/>
      </w:pPr>
      <w:rPr>
        <w:rFonts w:ascii="Symbol" w:hAnsi="Symbol" w:hint="default"/>
      </w:rPr>
    </w:lvl>
    <w:lvl w:ilvl="7" w:tplc="04090003" w:tentative="1">
      <w:start w:val="1"/>
      <w:numFmt w:val="bullet"/>
      <w:lvlText w:val="o"/>
      <w:lvlJc w:val="left"/>
      <w:pPr>
        <w:ind w:left="6307" w:hanging="360"/>
      </w:pPr>
      <w:rPr>
        <w:rFonts w:ascii="Courier New" w:hAnsi="Courier New" w:cs="Courier New" w:hint="default"/>
      </w:rPr>
    </w:lvl>
    <w:lvl w:ilvl="8" w:tplc="04090005" w:tentative="1">
      <w:start w:val="1"/>
      <w:numFmt w:val="bullet"/>
      <w:lvlText w:val=""/>
      <w:lvlJc w:val="left"/>
      <w:pPr>
        <w:ind w:left="7027" w:hanging="360"/>
      </w:pPr>
      <w:rPr>
        <w:rFonts w:ascii="Wingdings" w:hAnsi="Wingdings" w:hint="default"/>
      </w:rPr>
    </w:lvl>
  </w:abstractNum>
  <w:abstractNum w:abstractNumId="28" w15:restartNumberingAfterBreak="0">
    <w:nsid w:val="548B1982"/>
    <w:multiLevelType w:val="hybridMultilevel"/>
    <w:tmpl w:val="9E9E894C"/>
    <w:lvl w:ilvl="0" w:tplc="04090001">
      <w:start w:val="1"/>
      <w:numFmt w:val="bullet"/>
      <w:lvlText w:val=""/>
      <w:lvlJc w:val="left"/>
      <w:pPr>
        <w:ind w:left="1267" w:hanging="360"/>
      </w:pPr>
      <w:rPr>
        <w:rFonts w:ascii="Symbol" w:hAnsi="Symbol" w:hint="default"/>
      </w:rPr>
    </w:lvl>
    <w:lvl w:ilvl="1" w:tplc="FFFFFFFF" w:tentative="1">
      <w:start w:val="1"/>
      <w:numFmt w:val="lowerLetter"/>
      <w:lvlText w:val="%2."/>
      <w:lvlJc w:val="left"/>
      <w:pPr>
        <w:ind w:left="1987" w:hanging="360"/>
      </w:pPr>
    </w:lvl>
    <w:lvl w:ilvl="2" w:tplc="FFFFFFFF" w:tentative="1">
      <w:start w:val="1"/>
      <w:numFmt w:val="lowerRoman"/>
      <w:lvlText w:val="%3."/>
      <w:lvlJc w:val="right"/>
      <w:pPr>
        <w:ind w:left="2707" w:hanging="180"/>
      </w:pPr>
    </w:lvl>
    <w:lvl w:ilvl="3" w:tplc="FFFFFFFF" w:tentative="1">
      <w:start w:val="1"/>
      <w:numFmt w:val="decimal"/>
      <w:lvlText w:val="%4."/>
      <w:lvlJc w:val="left"/>
      <w:pPr>
        <w:ind w:left="3427" w:hanging="360"/>
      </w:pPr>
    </w:lvl>
    <w:lvl w:ilvl="4" w:tplc="FFFFFFFF" w:tentative="1">
      <w:start w:val="1"/>
      <w:numFmt w:val="lowerLetter"/>
      <w:lvlText w:val="%5."/>
      <w:lvlJc w:val="left"/>
      <w:pPr>
        <w:ind w:left="4147" w:hanging="360"/>
      </w:pPr>
    </w:lvl>
    <w:lvl w:ilvl="5" w:tplc="FFFFFFFF" w:tentative="1">
      <w:start w:val="1"/>
      <w:numFmt w:val="lowerRoman"/>
      <w:lvlText w:val="%6."/>
      <w:lvlJc w:val="right"/>
      <w:pPr>
        <w:ind w:left="4867" w:hanging="180"/>
      </w:pPr>
    </w:lvl>
    <w:lvl w:ilvl="6" w:tplc="FFFFFFFF" w:tentative="1">
      <w:start w:val="1"/>
      <w:numFmt w:val="decimal"/>
      <w:lvlText w:val="%7."/>
      <w:lvlJc w:val="left"/>
      <w:pPr>
        <w:ind w:left="5587" w:hanging="360"/>
      </w:pPr>
    </w:lvl>
    <w:lvl w:ilvl="7" w:tplc="FFFFFFFF" w:tentative="1">
      <w:start w:val="1"/>
      <w:numFmt w:val="lowerLetter"/>
      <w:lvlText w:val="%8."/>
      <w:lvlJc w:val="left"/>
      <w:pPr>
        <w:ind w:left="6307" w:hanging="360"/>
      </w:pPr>
    </w:lvl>
    <w:lvl w:ilvl="8" w:tplc="FFFFFFFF" w:tentative="1">
      <w:start w:val="1"/>
      <w:numFmt w:val="lowerRoman"/>
      <w:lvlText w:val="%9."/>
      <w:lvlJc w:val="right"/>
      <w:pPr>
        <w:ind w:left="7027" w:hanging="180"/>
      </w:pPr>
    </w:lvl>
  </w:abstractNum>
  <w:abstractNum w:abstractNumId="29" w15:restartNumberingAfterBreak="0">
    <w:nsid w:val="63090EAB"/>
    <w:multiLevelType w:val="hybridMultilevel"/>
    <w:tmpl w:val="BA74A0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A6C0C9E"/>
    <w:multiLevelType w:val="hybridMultilevel"/>
    <w:tmpl w:val="8424015A"/>
    <w:lvl w:ilvl="0" w:tplc="04090011">
      <w:start w:val="1"/>
      <w:numFmt w:val="decimal"/>
      <w:lvlText w:val="%1)"/>
      <w:lvlJc w:val="left"/>
      <w:pPr>
        <w:ind w:left="1267" w:hanging="360"/>
      </w:pPr>
    </w:lvl>
    <w:lvl w:ilvl="1" w:tplc="04090019" w:tentative="1">
      <w:start w:val="1"/>
      <w:numFmt w:val="lowerLetter"/>
      <w:lvlText w:val="%2."/>
      <w:lvlJc w:val="left"/>
      <w:pPr>
        <w:ind w:left="1987" w:hanging="360"/>
      </w:pPr>
    </w:lvl>
    <w:lvl w:ilvl="2" w:tplc="0409001B" w:tentative="1">
      <w:start w:val="1"/>
      <w:numFmt w:val="lowerRoman"/>
      <w:lvlText w:val="%3."/>
      <w:lvlJc w:val="right"/>
      <w:pPr>
        <w:ind w:left="2707" w:hanging="180"/>
      </w:pPr>
    </w:lvl>
    <w:lvl w:ilvl="3" w:tplc="0409000F" w:tentative="1">
      <w:start w:val="1"/>
      <w:numFmt w:val="decimal"/>
      <w:lvlText w:val="%4."/>
      <w:lvlJc w:val="left"/>
      <w:pPr>
        <w:ind w:left="3427" w:hanging="360"/>
      </w:pPr>
    </w:lvl>
    <w:lvl w:ilvl="4" w:tplc="04090019" w:tentative="1">
      <w:start w:val="1"/>
      <w:numFmt w:val="lowerLetter"/>
      <w:lvlText w:val="%5."/>
      <w:lvlJc w:val="left"/>
      <w:pPr>
        <w:ind w:left="4147" w:hanging="360"/>
      </w:pPr>
    </w:lvl>
    <w:lvl w:ilvl="5" w:tplc="0409001B" w:tentative="1">
      <w:start w:val="1"/>
      <w:numFmt w:val="lowerRoman"/>
      <w:lvlText w:val="%6."/>
      <w:lvlJc w:val="right"/>
      <w:pPr>
        <w:ind w:left="4867" w:hanging="180"/>
      </w:pPr>
    </w:lvl>
    <w:lvl w:ilvl="6" w:tplc="0409000F" w:tentative="1">
      <w:start w:val="1"/>
      <w:numFmt w:val="decimal"/>
      <w:lvlText w:val="%7."/>
      <w:lvlJc w:val="left"/>
      <w:pPr>
        <w:ind w:left="5587" w:hanging="360"/>
      </w:pPr>
    </w:lvl>
    <w:lvl w:ilvl="7" w:tplc="04090019" w:tentative="1">
      <w:start w:val="1"/>
      <w:numFmt w:val="lowerLetter"/>
      <w:lvlText w:val="%8."/>
      <w:lvlJc w:val="left"/>
      <w:pPr>
        <w:ind w:left="6307" w:hanging="360"/>
      </w:pPr>
    </w:lvl>
    <w:lvl w:ilvl="8" w:tplc="0409001B" w:tentative="1">
      <w:start w:val="1"/>
      <w:numFmt w:val="lowerRoman"/>
      <w:lvlText w:val="%9."/>
      <w:lvlJc w:val="right"/>
      <w:pPr>
        <w:ind w:left="7027" w:hanging="180"/>
      </w:pPr>
    </w:lvl>
  </w:abstractNum>
  <w:abstractNum w:abstractNumId="31" w15:restartNumberingAfterBreak="0">
    <w:nsid w:val="6B1011A3"/>
    <w:multiLevelType w:val="hybridMultilevel"/>
    <w:tmpl w:val="5EDCAD30"/>
    <w:lvl w:ilvl="0" w:tplc="5100CE00">
      <w:start w:val="1"/>
      <w:numFmt w:val="decimal"/>
      <w:pStyle w:val="Abbildung"/>
      <w:lvlText w:val="Abbildung %1: "/>
      <w:lvlJc w:val="left"/>
      <w:pPr>
        <w:tabs>
          <w:tab w:val="num" w:pos="1418"/>
        </w:tabs>
        <w:ind w:left="1418" w:hanging="1418"/>
      </w:pPr>
      <w:rPr>
        <w:rFonts w:ascii="Arial" w:hAnsi="Arial" w:hint="default"/>
        <w:b w:val="0"/>
        <w:i w:val="0"/>
        <w:sz w:val="20"/>
        <w:szCs w:val="20"/>
      </w:rPr>
    </w:lvl>
    <w:lvl w:ilvl="1" w:tplc="08070019" w:tentative="1">
      <w:start w:val="1"/>
      <w:numFmt w:val="lowerLetter"/>
      <w:lvlText w:val="%2."/>
      <w:lvlJc w:val="left"/>
      <w:pPr>
        <w:tabs>
          <w:tab w:val="num" w:pos="1440"/>
        </w:tabs>
        <w:ind w:left="1440" w:hanging="360"/>
      </w:pPr>
    </w:lvl>
    <w:lvl w:ilvl="2" w:tplc="0807001B" w:tentative="1">
      <w:start w:val="1"/>
      <w:numFmt w:val="lowerRoman"/>
      <w:lvlText w:val="%3."/>
      <w:lvlJc w:val="right"/>
      <w:pPr>
        <w:tabs>
          <w:tab w:val="num" w:pos="2160"/>
        </w:tabs>
        <w:ind w:left="2160" w:hanging="180"/>
      </w:pPr>
    </w:lvl>
    <w:lvl w:ilvl="3" w:tplc="0807000F" w:tentative="1">
      <w:start w:val="1"/>
      <w:numFmt w:val="decimal"/>
      <w:lvlText w:val="%4."/>
      <w:lvlJc w:val="left"/>
      <w:pPr>
        <w:tabs>
          <w:tab w:val="num" w:pos="2880"/>
        </w:tabs>
        <w:ind w:left="2880" w:hanging="360"/>
      </w:pPr>
    </w:lvl>
    <w:lvl w:ilvl="4" w:tplc="08070019" w:tentative="1">
      <w:start w:val="1"/>
      <w:numFmt w:val="lowerLetter"/>
      <w:lvlText w:val="%5."/>
      <w:lvlJc w:val="left"/>
      <w:pPr>
        <w:tabs>
          <w:tab w:val="num" w:pos="3600"/>
        </w:tabs>
        <w:ind w:left="3600" w:hanging="360"/>
      </w:pPr>
    </w:lvl>
    <w:lvl w:ilvl="5" w:tplc="0807001B" w:tentative="1">
      <w:start w:val="1"/>
      <w:numFmt w:val="lowerRoman"/>
      <w:lvlText w:val="%6."/>
      <w:lvlJc w:val="right"/>
      <w:pPr>
        <w:tabs>
          <w:tab w:val="num" w:pos="4320"/>
        </w:tabs>
        <w:ind w:left="4320" w:hanging="180"/>
      </w:pPr>
    </w:lvl>
    <w:lvl w:ilvl="6" w:tplc="0807000F" w:tentative="1">
      <w:start w:val="1"/>
      <w:numFmt w:val="decimal"/>
      <w:lvlText w:val="%7."/>
      <w:lvlJc w:val="left"/>
      <w:pPr>
        <w:tabs>
          <w:tab w:val="num" w:pos="5040"/>
        </w:tabs>
        <w:ind w:left="5040" w:hanging="360"/>
      </w:pPr>
    </w:lvl>
    <w:lvl w:ilvl="7" w:tplc="08070019" w:tentative="1">
      <w:start w:val="1"/>
      <w:numFmt w:val="lowerLetter"/>
      <w:lvlText w:val="%8."/>
      <w:lvlJc w:val="left"/>
      <w:pPr>
        <w:tabs>
          <w:tab w:val="num" w:pos="5760"/>
        </w:tabs>
        <w:ind w:left="5760" w:hanging="360"/>
      </w:pPr>
    </w:lvl>
    <w:lvl w:ilvl="8" w:tplc="0807001B" w:tentative="1">
      <w:start w:val="1"/>
      <w:numFmt w:val="lowerRoman"/>
      <w:lvlText w:val="%9."/>
      <w:lvlJc w:val="right"/>
      <w:pPr>
        <w:tabs>
          <w:tab w:val="num" w:pos="6480"/>
        </w:tabs>
        <w:ind w:left="6480" w:hanging="180"/>
      </w:pPr>
    </w:lvl>
  </w:abstractNum>
  <w:abstractNum w:abstractNumId="32" w15:restartNumberingAfterBreak="0">
    <w:nsid w:val="72EE74B4"/>
    <w:multiLevelType w:val="hybridMultilevel"/>
    <w:tmpl w:val="E64C6E0A"/>
    <w:lvl w:ilvl="0" w:tplc="04090001">
      <w:start w:val="1"/>
      <w:numFmt w:val="bullet"/>
      <w:lvlText w:val=""/>
      <w:lvlJc w:val="left"/>
      <w:pPr>
        <w:ind w:left="1987" w:hanging="360"/>
      </w:pPr>
      <w:rPr>
        <w:rFonts w:ascii="Symbol" w:hAnsi="Symbol" w:hint="default"/>
      </w:rPr>
    </w:lvl>
    <w:lvl w:ilvl="1" w:tplc="04090003" w:tentative="1">
      <w:start w:val="1"/>
      <w:numFmt w:val="bullet"/>
      <w:lvlText w:val="o"/>
      <w:lvlJc w:val="left"/>
      <w:pPr>
        <w:ind w:left="2707" w:hanging="360"/>
      </w:pPr>
      <w:rPr>
        <w:rFonts w:ascii="Courier New" w:hAnsi="Courier New" w:cs="Courier New" w:hint="default"/>
      </w:rPr>
    </w:lvl>
    <w:lvl w:ilvl="2" w:tplc="04090005" w:tentative="1">
      <w:start w:val="1"/>
      <w:numFmt w:val="bullet"/>
      <w:lvlText w:val=""/>
      <w:lvlJc w:val="left"/>
      <w:pPr>
        <w:ind w:left="3427" w:hanging="360"/>
      </w:pPr>
      <w:rPr>
        <w:rFonts w:ascii="Wingdings" w:hAnsi="Wingdings" w:hint="default"/>
      </w:rPr>
    </w:lvl>
    <w:lvl w:ilvl="3" w:tplc="04090001" w:tentative="1">
      <w:start w:val="1"/>
      <w:numFmt w:val="bullet"/>
      <w:lvlText w:val=""/>
      <w:lvlJc w:val="left"/>
      <w:pPr>
        <w:ind w:left="4147" w:hanging="360"/>
      </w:pPr>
      <w:rPr>
        <w:rFonts w:ascii="Symbol" w:hAnsi="Symbol" w:hint="default"/>
      </w:rPr>
    </w:lvl>
    <w:lvl w:ilvl="4" w:tplc="04090003" w:tentative="1">
      <w:start w:val="1"/>
      <w:numFmt w:val="bullet"/>
      <w:lvlText w:val="o"/>
      <w:lvlJc w:val="left"/>
      <w:pPr>
        <w:ind w:left="4867" w:hanging="360"/>
      </w:pPr>
      <w:rPr>
        <w:rFonts w:ascii="Courier New" w:hAnsi="Courier New" w:cs="Courier New" w:hint="default"/>
      </w:rPr>
    </w:lvl>
    <w:lvl w:ilvl="5" w:tplc="04090005" w:tentative="1">
      <w:start w:val="1"/>
      <w:numFmt w:val="bullet"/>
      <w:lvlText w:val=""/>
      <w:lvlJc w:val="left"/>
      <w:pPr>
        <w:ind w:left="5587" w:hanging="360"/>
      </w:pPr>
      <w:rPr>
        <w:rFonts w:ascii="Wingdings" w:hAnsi="Wingdings" w:hint="default"/>
      </w:rPr>
    </w:lvl>
    <w:lvl w:ilvl="6" w:tplc="04090001" w:tentative="1">
      <w:start w:val="1"/>
      <w:numFmt w:val="bullet"/>
      <w:lvlText w:val=""/>
      <w:lvlJc w:val="left"/>
      <w:pPr>
        <w:ind w:left="6307" w:hanging="360"/>
      </w:pPr>
      <w:rPr>
        <w:rFonts w:ascii="Symbol" w:hAnsi="Symbol" w:hint="default"/>
      </w:rPr>
    </w:lvl>
    <w:lvl w:ilvl="7" w:tplc="04090003" w:tentative="1">
      <w:start w:val="1"/>
      <w:numFmt w:val="bullet"/>
      <w:lvlText w:val="o"/>
      <w:lvlJc w:val="left"/>
      <w:pPr>
        <w:ind w:left="7027" w:hanging="360"/>
      </w:pPr>
      <w:rPr>
        <w:rFonts w:ascii="Courier New" w:hAnsi="Courier New" w:cs="Courier New" w:hint="default"/>
      </w:rPr>
    </w:lvl>
    <w:lvl w:ilvl="8" w:tplc="04090005" w:tentative="1">
      <w:start w:val="1"/>
      <w:numFmt w:val="bullet"/>
      <w:lvlText w:val=""/>
      <w:lvlJc w:val="left"/>
      <w:pPr>
        <w:ind w:left="7747" w:hanging="360"/>
      </w:pPr>
      <w:rPr>
        <w:rFonts w:ascii="Wingdings" w:hAnsi="Wingdings" w:hint="default"/>
      </w:rPr>
    </w:lvl>
  </w:abstractNum>
  <w:abstractNum w:abstractNumId="33" w15:restartNumberingAfterBreak="0">
    <w:nsid w:val="73376176"/>
    <w:multiLevelType w:val="singleLevel"/>
    <w:tmpl w:val="24D422BC"/>
    <w:lvl w:ilvl="0">
      <w:start w:val="1"/>
      <w:numFmt w:val="bullet"/>
      <w:pStyle w:val="Aufzhlungszeichen1"/>
      <w:lvlText w:val="-"/>
      <w:lvlJc w:val="left"/>
      <w:pPr>
        <w:tabs>
          <w:tab w:val="num" w:pos="567"/>
        </w:tabs>
        <w:ind w:left="568" w:hanging="284"/>
      </w:pPr>
      <w:rPr>
        <w:rFonts w:ascii="Times New Roman" w:hAnsi="Times New Roman" w:cs="Times New Roman" w:hint="default"/>
        <w:sz w:val="16"/>
      </w:rPr>
    </w:lvl>
  </w:abstractNum>
  <w:abstractNum w:abstractNumId="34" w15:restartNumberingAfterBreak="0">
    <w:nsid w:val="7C2E48D7"/>
    <w:multiLevelType w:val="hybridMultilevel"/>
    <w:tmpl w:val="57108F06"/>
    <w:lvl w:ilvl="0" w:tplc="04090001">
      <w:start w:val="1"/>
      <w:numFmt w:val="bullet"/>
      <w:lvlText w:val=""/>
      <w:lvlJc w:val="left"/>
      <w:pPr>
        <w:ind w:left="1267" w:hanging="360"/>
      </w:pPr>
      <w:rPr>
        <w:rFonts w:ascii="Symbol" w:hAnsi="Symbol" w:hint="default"/>
      </w:rPr>
    </w:lvl>
    <w:lvl w:ilvl="1" w:tplc="04090003" w:tentative="1">
      <w:start w:val="1"/>
      <w:numFmt w:val="bullet"/>
      <w:lvlText w:val="o"/>
      <w:lvlJc w:val="left"/>
      <w:pPr>
        <w:ind w:left="1987" w:hanging="360"/>
      </w:pPr>
      <w:rPr>
        <w:rFonts w:ascii="Courier New" w:hAnsi="Courier New" w:cs="Courier New" w:hint="default"/>
      </w:rPr>
    </w:lvl>
    <w:lvl w:ilvl="2" w:tplc="04090005" w:tentative="1">
      <w:start w:val="1"/>
      <w:numFmt w:val="bullet"/>
      <w:lvlText w:val=""/>
      <w:lvlJc w:val="left"/>
      <w:pPr>
        <w:ind w:left="2707" w:hanging="360"/>
      </w:pPr>
      <w:rPr>
        <w:rFonts w:ascii="Wingdings" w:hAnsi="Wingdings" w:hint="default"/>
      </w:rPr>
    </w:lvl>
    <w:lvl w:ilvl="3" w:tplc="04090001" w:tentative="1">
      <w:start w:val="1"/>
      <w:numFmt w:val="bullet"/>
      <w:lvlText w:val=""/>
      <w:lvlJc w:val="left"/>
      <w:pPr>
        <w:ind w:left="3427" w:hanging="360"/>
      </w:pPr>
      <w:rPr>
        <w:rFonts w:ascii="Symbol" w:hAnsi="Symbol" w:hint="default"/>
      </w:rPr>
    </w:lvl>
    <w:lvl w:ilvl="4" w:tplc="04090003" w:tentative="1">
      <w:start w:val="1"/>
      <w:numFmt w:val="bullet"/>
      <w:lvlText w:val="o"/>
      <w:lvlJc w:val="left"/>
      <w:pPr>
        <w:ind w:left="4147" w:hanging="360"/>
      </w:pPr>
      <w:rPr>
        <w:rFonts w:ascii="Courier New" w:hAnsi="Courier New" w:cs="Courier New" w:hint="default"/>
      </w:rPr>
    </w:lvl>
    <w:lvl w:ilvl="5" w:tplc="04090005" w:tentative="1">
      <w:start w:val="1"/>
      <w:numFmt w:val="bullet"/>
      <w:lvlText w:val=""/>
      <w:lvlJc w:val="left"/>
      <w:pPr>
        <w:ind w:left="4867" w:hanging="360"/>
      </w:pPr>
      <w:rPr>
        <w:rFonts w:ascii="Wingdings" w:hAnsi="Wingdings" w:hint="default"/>
      </w:rPr>
    </w:lvl>
    <w:lvl w:ilvl="6" w:tplc="04090001" w:tentative="1">
      <w:start w:val="1"/>
      <w:numFmt w:val="bullet"/>
      <w:lvlText w:val=""/>
      <w:lvlJc w:val="left"/>
      <w:pPr>
        <w:ind w:left="5587" w:hanging="360"/>
      </w:pPr>
      <w:rPr>
        <w:rFonts w:ascii="Symbol" w:hAnsi="Symbol" w:hint="default"/>
      </w:rPr>
    </w:lvl>
    <w:lvl w:ilvl="7" w:tplc="04090003" w:tentative="1">
      <w:start w:val="1"/>
      <w:numFmt w:val="bullet"/>
      <w:lvlText w:val="o"/>
      <w:lvlJc w:val="left"/>
      <w:pPr>
        <w:ind w:left="6307" w:hanging="360"/>
      </w:pPr>
      <w:rPr>
        <w:rFonts w:ascii="Courier New" w:hAnsi="Courier New" w:cs="Courier New" w:hint="default"/>
      </w:rPr>
    </w:lvl>
    <w:lvl w:ilvl="8" w:tplc="04090005" w:tentative="1">
      <w:start w:val="1"/>
      <w:numFmt w:val="bullet"/>
      <w:lvlText w:val=""/>
      <w:lvlJc w:val="left"/>
      <w:pPr>
        <w:ind w:left="7027" w:hanging="360"/>
      </w:pPr>
      <w:rPr>
        <w:rFonts w:ascii="Wingdings" w:hAnsi="Wingdings" w:hint="default"/>
      </w:rPr>
    </w:lvl>
  </w:abstractNum>
  <w:num w:numId="1" w16cid:durableId="242421026">
    <w:abstractNumId w:val="1"/>
  </w:num>
  <w:num w:numId="2" w16cid:durableId="285743050">
    <w:abstractNumId w:val="6"/>
  </w:num>
  <w:num w:numId="3" w16cid:durableId="628588160">
    <w:abstractNumId w:val="10"/>
  </w:num>
  <w:num w:numId="4" w16cid:durableId="908154466">
    <w:abstractNumId w:val="23"/>
  </w:num>
  <w:num w:numId="5" w16cid:durableId="2074423724">
    <w:abstractNumId w:val="33"/>
  </w:num>
  <w:num w:numId="6" w16cid:durableId="2073036893">
    <w:abstractNumId w:val="0"/>
  </w:num>
  <w:num w:numId="7" w16cid:durableId="327367089">
    <w:abstractNumId w:val="25"/>
  </w:num>
  <w:num w:numId="8" w16cid:durableId="950668049">
    <w:abstractNumId w:val="2"/>
  </w:num>
  <w:num w:numId="9" w16cid:durableId="1821539508">
    <w:abstractNumId w:val="31"/>
    <w:lvlOverride w:ilvl="0">
      <w:startOverride w:val="1"/>
    </w:lvlOverride>
  </w:num>
  <w:num w:numId="10" w16cid:durableId="463423259">
    <w:abstractNumId w:val="12"/>
  </w:num>
  <w:num w:numId="11" w16cid:durableId="1863392524">
    <w:abstractNumId w:val="14"/>
  </w:num>
  <w:num w:numId="12" w16cid:durableId="1580208015">
    <w:abstractNumId w:val="7"/>
  </w:num>
  <w:num w:numId="13" w16cid:durableId="591551320">
    <w:abstractNumId w:val="17"/>
  </w:num>
  <w:num w:numId="14" w16cid:durableId="448397390">
    <w:abstractNumId w:val="11"/>
  </w:num>
  <w:num w:numId="15" w16cid:durableId="1741710434">
    <w:abstractNumId w:val="29"/>
  </w:num>
  <w:num w:numId="16" w16cid:durableId="1729374975">
    <w:abstractNumId w:val="8"/>
  </w:num>
  <w:num w:numId="17" w16cid:durableId="608590724">
    <w:abstractNumId w:val="22"/>
  </w:num>
  <w:num w:numId="18" w16cid:durableId="739134663">
    <w:abstractNumId w:val="15"/>
  </w:num>
  <w:num w:numId="19" w16cid:durableId="720590213">
    <w:abstractNumId w:val="9"/>
  </w:num>
  <w:num w:numId="20" w16cid:durableId="221793818">
    <w:abstractNumId w:val="20"/>
  </w:num>
  <w:num w:numId="21" w16cid:durableId="714039614">
    <w:abstractNumId w:val="3"/>
  </w:num>
  <w:num w:numId="22" w16cid:durableId="1691563333">
    <w:abstractNumId w:val="24"/>
  </w:num>
  <w:num w:numId="23" w16cid:durableId="955987519">
    <w:abstractNumId w:val="4"/>
  </w:num>
  <w:num w:numId="24" w16cid:durableId="784616769">
    <w:abstractNumId w:val="5"/>
  </w:num>
  <w:num w:numId="25" w16cid:durableId="1436824055">
    <w:abstractNumId w:val="21"/>
  </w:num>
  <w:num w:numId="26" w16cid:durableId="1466269130">
    <w:abstractNumId w:val="19"/>
  </w:num>
  <w:num w:numId="27" w16cid:durableId="1870558198">
    <w:abstractNumId w:val="26"/>
  </w:num>
  <w:num w:numId="28" w16cid:durableId="294868943">
    <w:abstractNumId w:val="34"/>
  </w:num>
  <w:num w:numId="29" w16cid:durableId="763571847">
    <w:abstractNumId w:val="27"/>
  </w:num>
  <w:num w:numId="30" w16cid:durableId="2003655198">
    <w:abstractNumId w:val="30"/>
  </w:num>
  <w:num w:numId="31" w16cid:durableId="1653293197">
    <w:abstractNumId w:val="13"/>
  </w:num>
  <w:num w:numId="32" w16cid:durableId="1939826279">
    <w:abstractNumId w:val="32"/>
  </w:num>
  <w:num w:numId="33" w16cid:durableId="1870987588">
    <w:abstractNumId w:val="28"/>
  </w:num>
  <w:num w:numId="34" w16cid:durableId="224922905">
    <w:abstractNumId w:val="16"/>
  </w:num>
  <w:num w:numId="35" w16cid:durableId="696003359">
    <w:abstractNumId w:val="18"/>
  </w:num>
  <w:num w:numId="36" w16cid:durableId="2109154111">
    <w:abstractNumId w:val="2"/>
    <w:lvlOverride w:ilvl="0">
      <w:startOverride w:val="4"/>
    </w:lvlOverride>
  </w:num>
  <w:num w:numId="37" w16cid:durableId="1500270328">
    <w:abstractNumId w:val="2"/>
    <w:lvlOverride w:ilvl="0">
      <w:startOverride w:val="4"/>
    </w:lvlOverride>
  </w:num>
  <w:num w:numId="38" w16cid:durableId="1182283713">
    <w:abstractNumId w:val="2"/>
  </w:num>
  <w:numIdMacAtCleanup w:val="1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User">
    <w15:presenceInfo w15:providerId="None" w15:userId="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activeWritingStyle w:appName="MSWord" w:lang="de-CH" w:vendorID="9" w:dllVersion="512" w:checkStyle="1"/>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defaultTabStop w:val="284"/>
  <w:hyphenationZone w:val="425"/>
  <w:drawingGridHorizontalSpacing w:val="100"/>
  <w:displayHorizontalDrawingGridEvery w:val="0"/>
  <w:displayVerticalDrawingGridEvery w:val="0"/>
  <w:noPunctuationKerning/>
  <w:characterSpacingControl w:val="doNotCompress"/>
  <w:hdrShapeDefaults>
    <o:shapedefaults v:ext="edit" spidmax="1228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37878"/>
    <w:rsid w:val="0000024D"/>
    <w:rsid w:val="0000105E"/>
    <w:rsid w:val="000010BA"/>
    <w:rsid w:val="0000285C"/>
    <w:rsid w:val="000037D4"/>
    <w:rsid w:val="00003C58"/>
    <w:rsid w:val="00004412"/>
    <w:rsid w:val="00004D04"/>
    <w:rsid w:val="000055F7"/>
    <w:rsid w:val="00005E68"/>
    <w:rsid w:val="00006A1A"/>
    <w:rsid w:val="00006D2F"/>
    <w:rsid w:val="00006E53"/>
    <w:rsid w:val="00007A6E"/>
    <w:rsid w:val="000126B6"/>
    <w:rsid w:val="00013144"/>
    <w:rsid w:val="00013B73"/>
    <w:rsid w:val="000148C4"/>
    <w:rsid w:val="00015AC9"/>
    <w:rsid w:val="00015E03"/>
    <w:rsid w:val="000165A2"/>
    <w:rsid w:val="00021274"/>
    <w:rsid w:val="0002221C"/>
    <w:rsid w:val="000320CF"/>
    <w:rsid w:val="00037641"/>
    <w:rsid w:val="00041157"/>
    <w:rsid w:val="000412F3"/>
    <w:rsid w:val="000415F7"/>
    <w:rsid w:val="000418D9"/>
    <w:rsid w:val="0004429E"/>
    <w:rsid w:val="00044CF0"/>
    <w:rsid w:val="00044F57"/>
    <w:rsid w:val="000467B0"/>
    <w:rsid w:val="000519B0"/>
    <w:rsid w:val="00051F02"/>
    <w:rsid w:val="000532E7"/>
    <w:rsid w:val="00053D7B"/>
    <w:rsid w:val="000549CE"/>
    <w:rsid w:val="00060EA2"/>
    <w:rsid w:val="00061975"/>
    <w:rsid w:val="0006460B"/>
    <w:rsid w:val="00071904"/>
    <w:rsid w:val="00072431"/>
    <w:rsid w:val="00076F09"/>
    <w:rsid w:val="00077993"/>
    <w:rsid w:val="00080BCF"/>
    <w:rsid w:val="00086A6F"/>
    <w:rsid w:val="00095351"/>
    <w:rsid w:val="00095CCD"/>
    <w:rsid w:val="000A202E"/>
    <w:rsid w:val="000A2E17"/>
    <w:rsid w:val="000A2FA6"/>
    <w:rsid w:val="000A3B99"/>
    <w:rsid w:val="000A5A5F"/>
    <w:rsid w:val="000B241A"/>
    <w:rsid w:val="000B3CAE"/>
    <w:rsid w:val="000C00E9"/>
    <w:rsid w:val="000C0476"/>
    <w:rsid w:val="000C0C1E"/>
    <w:rsid w:val="000C1928"/>
    <w:rsid w:val="000C19A8"/>
    <w:rsid w:val="000C3659"/>
    <w:rsid w:val="000C4190"/>
    <w:rsid w:val="000C6546"/>
    <w:rsid w:val="000C77B4"/>
    <w:rsid w:val="000D0822"/>
    <w:rsid w:val="000D12FD"/>
    <w:rsid w:val="000D4924"/>
    <w:rsid w:val="000D65EA"/>
    <w:rsid w:val="000E31FE"/>
    <w:rsid w:val="000F09BE"/>
    <w:rsid w:val="000F1FBA"/>
    <w:rsid w:val="000F2B37"/>
    <w:rsid w:val="000F35A1"/>
    <w:rsid w:val="000F3EBA"/>
    <w:rsid w:val="00100C05"/>
    <w:rsid w:val="00102611"/>
    <w:rsid w:val="00102B32"/>
    <w:rsid w:val="00102DFE"/>
    <w:rsid w:val="00103532"/>
    <w:rsid w:val="00104D8A"/>
    <w:rsid w:val="00105ECE"/>
    <w:rsid w:val="00110DC5"/>
    <w:rsid w:val="00111592"/>
    <w:rsid w:val="00111DAE"/>
    <w:rsid w:val="001130A6"/>
    <w:rsid w:val="00114B79"/>
    <w:rsid w:val="00116D59"/>
    <w:rsid w:val="0012012D"/>
    <w:rsid w:val="0012211D"/>
    <w:rsid w:val="00122522"/>
    <w:rsid w:val="00124FAF"/>
    <w:rsid w:val="00125A8B"/>
    <w:rsid w:val="00126732"/>
    <w:rsid w:val="001268FE"/>
    <w:rsid w:val="00131001"/>
    <w:rsid w:val="00136EA9"/>
    <w:rsid w:val="001436C2"/>
    <w:rsid w:val="001446B2"/>
    <w:rsid w:val="001448E9"/>
    <w:rsid w:val="00147368"/>
    <w:rsid w:val="001514B3"/>
    <w:rsid w:val="001556FA"/>
    <w:rsid w:val="0016022E"/>
    <w:rsid w:val="0016190A"/>
    <w:rsid w:val="0016669A"/>
    <w:rsid w:val="00172BBC"/>
    <w:rsid w:val="00173011"/>
    <w:rsid w:val="001734C8"/>
    <w:rsid w:val="00180B3D"/>
    <w:rsid w:val="00181496"/>
    <w:rsid w:val="001827A8"/>
    <w:rsid w:val="001842B3"/>
    <w:rsid w:val="0018459B"/>
    <w:rsid w:val="00187D90"/>
    <w:rsid w:val="00196478"/>
    <w:rsid w:val="00196602"/>
    <w:rsid w:val="00197942"/>
    <w:rsid w:val="00197F84"/>
    <w:rsid w:val="001A386B"/>
    <w:rsid w:val="001A405D"/>
    <w:rsid w:val="001A67C3"/>
    <w:rsid w:val="001A6952"/>
    <w:rsid w:val="001B0ADC"/>
    <w:rsid w:val="001B1B9B"/>
    <w:rsid w:val="001B4B8B"/>
    <w:rsid w:val="001B6443"/>
    <w:rsid w:val="001C0837"/>
    <w:rsid w:val="001C09A5"/>
    <w:rsid w:val="001C46D7"/>
    <w:rsid w:val="001C64B2"/>
    <w:rsid w:val="001C6ABC"/>
    <w:rsid w:val="001D5E69"/>
    <w:rsid w:val="001D750A"/>
    <w:rsid w:val="001E6868"/>
    <w:rsid w:val="001E73EE"/>
    <w:rsid w:val="001F3D90"/>
    <w:rsid w:val="001F64AA"/>
    <w:rsid w:val="001F7F64"/>
    <w:rsid w:val="00200B17"/>
    <w:rsid w:val="002035C0"/>
    <w:rsid w:val="002112B1"/>
    <w:rsid w:val="00211AEE"/>
    <w:rsid w:val="00212231"/>
    <w:rsid w:val="00216E68"/>
    <w:rsid w:val="002202B1"/>
    <w:rsid w:val="0022053D"/>
    <w:rsid w:val="00221D9B"/>
    <w:rsid w:val="00223790"/>
    <w:rsid w:val="00224323"/>
    <w:rsid w:val="00224C29"/>
    <w:rsid w:val="00227DD1"/>
    <w:rsid w:val="00230B79"/>
    <w:rsid w:val="00231AAE"/>
    <w:rsid w:val="00233B48"/>
    <w:rsid w:val="0023573E"/>
    <w:rsid w:val="00242E35"/>
    <w:rsid w:val="00243991"/>
    <w:rsid w:val="0024544F"/>
    <w:rsid w:val="00252492"/>
    <w:rsid w:val="00253459"/>
    <w:rsid w:val="0025440F"/>
    <w:rsid w:val="00261519"/>
    <w:rsid w:val="002745AB"/>
    <w:rsid w:val="00277035"/>
    <w:rsid w:val="0028364A"/>
    <w:rsid w:val="002848C2"/>
    <w:rsid w:val="002879BC"/>
    <w:rsid w:val="0029092C"/>
    <w:rsid w:val="00290FB4"/>
    <w:rsid w:val="00291F25"/>
    <w:rsid w:val="00292310"/>
    <w:rsid w:val="0029397F"/>
    <w:rsid w:val="002939C8"/>
    <w:rsid w:val="00293BCB"/>
    <w:rsid w:val="00293BD4"/>
    <w:rsid w:val="002965C9"/>
    <w:rsid w:val="002A2F22"/>
    <w:rsid w:val="002B2757"/>
    <w:rsid w:val="002B4384"/>
    <w:rsid w:val="002B53AA"/>
    <w:rsid w:val="002C1B21"/>
    <w:rsid w:val="002C2D24"/>
    <w:rsid w:val="002C48BF"/>
    <w:rsid w:val="002D2362"/>
    <w:rsid w:val="002D26AC"/>
    <w:rsid w:val="002D3A04"/>
    <w:rsid w:val="002E0EDC"/>
    <w:rsid w:val="002E2248"/>
    <w:rsid w:val="002E3571"/>
    <w:rsid w:val="002E42B4"/>
    <w:rsid w:val="002E4564"/>
    <w:rsid w:val="002E5D95"/>
    <w:rsid w:val="002E693B"/>
    <w:rsid w:val="002F0D4B"/>
    <w:rsid w:val="002F1902"/>
    <w:rsid w:val="002F5342"/>
    <w:rsid w:val="002F710B"/>
    <w:rsid w:val="00300AA8"/>
    <w:rsid w:val="00302A53"/>
    <w:rsid w:val="003040E3"/>
    <w:rsid w:val="003043A6"/>
    <w:rsid w:val="003049C4"/>
    <w:rsid w:val="00305EEC"/>
    <w:rsid w:val="0030632C"/>
    <w:rsid w:val="00313E62"/>
    <w:rsid w:val="003140FF"/>
    <w:rsid w:val="003175FF"/>
    <w:rsid w:val="00320A1F"/>
    <w:rsid w:val="00323B42"/>
    <w:rsid w:val="00327125"/>
    <w:rsid w:val="003271A4"/>
    <w:rsid w:val="003306B0"/>
    <w:rsid w:val="00330AFA"/>
    <w:rsid w:val="0033214C"/>
    <w:rsid w:val="00333F38"/>
    <w:rsid w:val="00336ED3"/>
    <w:rsid w:val="00340810"/>
    <w:rsid w:val="00342982"/>
    <w:rsid w:val="00345957"/>
    <w:rsid w:val="00346222"/>
    <w:rsid w:val="00347716"/>
    <w:rsid w:val="003500A8"/>
    <w:rsid w:val="003506A3"/>
    <w:rsid w:val="003511B6"/>
    <w:rsid w:val="003515E2"/>
    <w:rsid w:val="00352655"/>
    <w:rsid w:val="00355792"/>
    <w:rsid w:val="00356C20"/>
    <w:rsid w:val="00360E98"/>
    <w:rsid w:val="00361CA1"/>
    <w:rsid w:val="003631B9"/>
    <w:rsid w:val="0036346B"/>
    <w:rsid w:val="003636FD"/>
    <w:rsid w:val="00363CA3"/>
    <w:rsid w:val="00372BE4"/>
    <w:rsid w:val="00372F0B"/>
    <w:rsid w:val="00372F57"/>
    <w:rsid w:val="00373843"/>
    <w:rsid w:val="003754FE"/>
    <w:rsid w:val="00375D08"/>
    <w:rsid w:val="00380BED"/>
    <w:rsid w:val="00383AB6"/>
    <w:rsid w:val="00386A2D"/>
    <w:rsid w:val="0039186F"/>
    <w:rsid w:val="00395442"/>
    <w:rsid w:val="003967BB"/>
    <w:rsid w:val="00396992"/>
    <w:rsid w:val="00396A20"/>
    <w:rsid w:val="003A5997"/>
    <w:rsid w:val="003A67E7"/>
    <w:rsid w:val="003A688C"/>
    <w:rsid w:val="003A7875"/>
    <w:rsid w:val="003B1C7E"/>
    <w:rsid w:val="003B268B"/>
    <w:rsid w:val="003B32D2"/>
    <w:rsid w:val="003B3578"/>
    <w:rsid w:val="003B6305"/>
    <w:rsid w:val="003B6AE9"/>
    <w:rsid w:val="003C0232"/>
    <w:rsid w:val="003C228B"/>
    <w:rsid w:val="003C2E5B"/>
    <w:rsid w:val="003C37FA"/>
    <w:rsid w:val="003C3B63"/>
    <w:rsid w:val="003C3B9A"/>
    <w:rsid w:val="003C3CA3"/>
    <w:rsid w:val="003C474C"/>
    <w:rsid w:val="003C762A"/>
    <w:rsid w:val="003D05AA"/>
    <w:rsid w:val="003D1592"/>
    <w:rsid w:val="003D3E0C"/>
    <w:rsid w:val="003D4DEE"/>
    <w:rsid w:val="003D6F12"/>
    <w:rsid w:val="003E1ED0"/>
    <w:rsid w:val="003E2A70"/>
    <w:rsid w:val="003E2DF7"/>
    <w:rsid w:val="003E38CC"/>
    <w:rsid w:val="003E5148"/>
    <w:rsid w:val="003E61FF"/>
    <w:rsid w:val="003F2DBD"/>
    <w:rsid w:val="003F527E"/>
    <w:rsid w:val="003F5AC2"/>
    <w:rsid w:val="003F685E"/>
    <w:rsid w:val="003F7B72"/>
    <w:rsid w:val="00401546"/>
    <w:rsid w:val="00402370"/>
    <w:rsid w:val="004065B5"/>
    <w:rsid w:val="004118C4"/>
    <w:rsid w:val="00413602"/>
    <w:rsid w:val="00413946"/>
    <w:rsid w:val="00415FDA"/>
    <w:rsid w:val="00420A90"/>
    <w:rsid w:val="00420B91"/>
    <w:rsid w:val="00421193"/>
    <w:rsid w:val="00422644"/>
    <w:rsid w:val="00424CBA"/>
    <w:rsid w:val="00426BB7"/>
    <w:rsid w:val="00427753"/>
    <w:rsid w:val="004306F7"/>
    <w:rsid w:val="00432CF4"/>
    <w:rsid w:val="00434A77"/>
    <w:rsid w:val="004358E0"/>
    <w:rsid w:val="00437F92"/>
    <w:rsid w:val="004412BD"/>
    <w:rsid w:val="004438AB"/>
    <w:rsid w:val="00444EAA"/>
    <w:rsid w:val="00445227"/>
    <w:rsid w:val="00446C72"/>
    <w:rsid w:val="00447F5C"/>
    <w:rsid w:val="00450BC8"/>
    <w:rsid w:val="004527CF"/>
    <w:rsid w:val="004528D9"/>
    <w:rsid w:val="00456063"/>
    <w:rsid w:val="00461F0F"/>
    <w:rsid w:val="004640F1"/>
    <w:rsid w:val="0046541C"/>
    <w:rsid w:val="00466B55"/>
    <w:rsid w:val="004719EA"/>
    <w:rsid w:val="004736DB"/>
    <w:rsid w:val="00474052"/>
    <w:rsid w:val="004746E3"/>
    <w:rsid w:val="00483B56"/>
    <w:rsid w:val="00484713"/>
    <w:rsid w:val="00486B4B"/>
    <w:rsid w:val="00487480"/>
    <w:rsid w:val="004900C6"/>
    <w:rsid w:val="00492F21"/>
    <w:rsid w:val="004963AD"/>
    <w:rsid w:val="004A338B"/>
    <w:rsid w:val="004A4160"/>
    <w:rsid w:val="004A6B8B"/>
    <w:rsid w:val="004A6F30"/>
    <w:rsid w:val="004A7982"/>
    <w:rsid w:val="004B5ACF"/>
    <w:rsid w:val="004C029C"/>
    <w:rsid w:val="004C215A"/>
    <w:rsid w:val="004C5423"/>
    <w:rsid w:val="004C6AAA"/>
    <w:rsid w:val="004D0963"/>
    <w:rsid w:val="004D0C87"/>
    <w:rsid w:val="004D5CE5"/>
    <w:rsid w:val="004D69C7"/>
    <w:rsid w:val="004E02BC"/>
    <w:rsid w:val="004E2829"/>
    <w:rsid w:val="004E5A4B"/>
    <w:rsid w:val="004F0F65"/>
    <w:rsid w:val="004F1157"/>
    <w:rsid w:val="004F13CE"/>
    <w:rsid w:val="004F31EE"/>
    <w:rsid w:val="00502E15"/>
    <w:rsid w:val="00510155"/>
    <w:rsid w:val="0051057F"/>
    <w:rsid w:val="0051198B"/>
    <w:rsid w:val="005150F7"/>
    <w:rsid w:val="00515812"/>
    <w:rsid w:val="00516586"/>
    <w:rsid w:val="00522B8F"/>
    <w:rsid w:val="00523248"/>
    <w:rsid w:val="00524C19"/>
    <w:rsid w:val="00524C2F"/>
    <w:rsid w:val="005369E7"/>
    <w:rsid w:val="00544D0D"/>
    <w:rsid w:val="0054564E"/>
    <w:rsid w:val="005461B1"/>
    <w:rsid w:val="00546540"/>
    <w:rsid w:val="005468AC"/>
    <w:rsid w:val="00550824"/>
    <w:rsid w:val="0055101A"/>
    <w:rsid w:val="00560BC3"/>
    <w:rsid w:val="00560F4A"/>
    <w:rsid w:val="0056492B"/>
    <w:rsid w:val="005652D5"/>
    <w:rsid w:val="00566077"/>
    <w:rsid w:val="005705C5"/>
    <w:rsid w:val="005712AC"/>
    <w:rsid w:val="00571474"/>
    <w:rsid w:val="00572D48"/>
    <w:rsid w:val="00577240"/>
    <w:rsid w:val="00577329"/>
    <w:rsid w:val="00582BE6"/>
    <w:rsid w:val="00585703"/>
    <w:rsid w:val="00586576"/>
    <w:rsid w:val="00587098"/>
    <w:rsid w:val="00587E94"/>
    <w:rsid w:val="00593381"/>
    <w:rsid w:val="00595805"/>
    <w:rsid w:val="0059674B"/>
    <w:rsid w:val="005A3C16"/>
    <w:rsid w:val="005A414D"/>
    <w:rsid w:val="005A5A97"/>
    <w:rsid w:val="005A6A4B"/>
    <w:rsid w:val="005A7EA6"/>
    <w:rsid w:val="005B050B"/>
    <w:rsid w:val="005B0940"/>
    <w:rsid w:val="005B27E2"/>
    <w:rsid w:val="005B45FD"/>
    <w:rsid w:val="005C0343"/>
    <w:rsid w:val="005C7AAC"/>
    <w:rsid w:val="005D4EF5"/>
    <w:rsid w:val="005E1AD7"/>
    <w:rsid w:val="005E1B9C"/>
    <w:rsid w:val="005E3BD5"/>
    <w:rsid w:val="005E4F22"/>
    <w:rsid w:val="005E5B55"/>
    <w:rsid w:val="005E6FA8"/>
    <w:rsid w:val="005E7481"/>
    <w:rsid w:val="005E7E53"/>
    <w:rsid w:val="005F2211"/>
    <w:rsid w:val="005F3FA1"/>
    <w:rsid w:val="005F6E8B"/>
    <w:rsid w:val="005F7D87"/>
    <w:rsid w:val="00601F03"/>
    <w:rsid w:val="00606529"/>
    <w:rsid w:val="006111B5"/>
    <w:rsid w:val="006132BD"/>
    <w:rsid w:val="00617349"/>
    <w:rsid w:val="006174A6"/>
    <w:rsid w:val="006225CF"/>
    <w:rsid w:val="00625E35"/>
    <w:rsid w:val="006262A4"/>
    <w:rsid w:val="00626EF0"/>
    <w:rsid w:val="00630C95"/>
    <w:rsid w:val="00632639"/>
    <w:rsid w:val="006345BD"/>
    <w:rsid w:val="00640274"/>
    <w:rsid w:val="0064176F"/>
    <w:rsid w:val="00642371"/>
    <w:rsid w:val="006426D2"/>
    <w:rsid w:val="00646FC8"/>
    <w:rsid w:val="00647980"/>
    <w:rsid w:val="00656D0B"/>
    <w:rsid w:val="00660CC3"/>
    <w:rsid w:val="00661A49"/>
    <w:rsid w:val="00661AFA"/>
    <w:rsid w:val="0066209A"/>
    <w:rsid w:val="00664740"/>
    <w:rsid w:val="00666D31"/>
    <w:rsid w:val="006674D6"/>
    <w:rsid w:val="00667A4F"/>
    <w:rsid w:val="006726B8"/>
    <w:rsid w:val="00673B93"/>
    <w:rsid w:val="00673DF4"/>
    <w:rsid w:val="00675D4B"/>
    <w:rsid w:val="00676207"/>
    <w:rsid w:val="006850A0"/>
    <w:rsid w:val="0069328D"/>
    <w:rsid w:val="0069335C"/>
    <w:rsid w:val="006A0377"/>
    <w:rsid w:val="006A0C87"/>
    <w:rsid w:val="006A0EF7"/>
    <w:rsid w:val="006A3939"/>
    <w:rsid w:val="006A6AB6"/>
    <w:rsid w:val="006A7B13"/>
    <w:rsid w:val="006A7BB2"/>
    <w:rsid w:val="006B00F6"/>
    <w:rsid w:val="006B1C8B"/>
    <w:rsid w:val="006B2188"/>
    <w:rsid w:val="006B5695"/>
    <w:rsid w:val="006B5BD2"/>
    <w:rsid w:val="006B7A6F"/>
    <w:rsid w:val="006B7E93"/>
    <w:rsid w:val="006B7FD8"/>
    <w:rsid w:val="006C14EA"/>
    <w:rsid w:val="006C20D6"/>
    <w:rsid w:val="006C24A9"/>
    <w:rsid w:val="006C250E"/>
    <w:rsid w:val="006C6170"/>
    <w:rsid w:val="006C7EA4"/>
    <w:rsid w:val="006D0265"/>
    <w:rsid w:val="006D2A5C"/>
    <w:rsid w:val="006D4FF1"/>
    <w:rsid w:val="006E1399"/>
    <w:rsid w:val="006E16DC"/>
    <w:rsid w:val="006E279F"/>
    <w:rsid w:val="006E5F9C"/>
    <w:rsid w:val="006E7F2B"/>
    <w:rsid w:val="006F0E3F"/>
    <w:rsid w:val="006F6ED4"/>
    <w:rsid w:val="007005C7"/>
    <w:rsid w:val="007046C9"/>
    <w:rsid w:val="00705618"/>
    <w:rsid w:val="00705DCB"/>
    <w:rsid w:val="007064BA"/>
    <w:rsid w:val="0070670F"/>
    <w:rsid w:val="007070DA"/>
    <w:rsid w:val="007109DE"/>
    <w:rsid w:val="00711E46"/>
    <w:rsid w:val="00716FB6"/>
    <w:rsid w:val="00717950"/>
    <w:rsid w:val="00722264"/>
    <w:rsid w:val="0072492C"/>
    <w:rsid w:val="00732BF5"/>
    <w:rsid w:val="00734353"/>
    <w:rsid w:val="00735346"/>
    <w:rsid w:val="00735471"/>
    <w:rsid w:val="00736D36"/>
    <w:rsid w:val="00737451"/>
    <w:rsid w:val="00737D2E"/>
    <w:rsid w:val="007416B6"/>
    <w:rsid w:val="00741B9D"/>
    <w:rsid w:val="00746BD7"/>
    <w:rsid w:val="007562E2"/>
    <w:rsid w:val="00756CF6"/>
    <w:rsid w:val="00756EE2"/>
    <w:rsid w:val="00761583"/>
    <w:rsid w:val="00762509"/>
    <w:rsid w:val="007676CB"/>
    <w:rsid w:val="00767AE3"/>
    <w:rsid w:val="00773CED"/>
    <w:rsid w:val="00775845"/>
    <w:rsid w:val="00780BF4"/>
    <w:rsid w:val="007823FF"/>
    <w:rsid w:val="007839D0"/>
    <w:rsid w:val="007843FC"/>
    <w:rsid w:val="007858C5"/>
    <w:rsid w:val="0078790C"/>
    <w:rsid w:val="007934ED"/>
    <w:rsid w:val="007950C8"/>
    <w:rsid w:val="00796027"/>
    <w:rsid w:val="007A088F"/>
    <w:rsid w:val="007A14D9"/>
    <w:rsid w:val="007A2873"/>
    <w:rsid w:val="007A5404"/>
    <w:rsid w:val="007A5F9D"/>
    <w:rsid w:val="007A6956"/>
    <w:rsid w:val="007A78AC"/>
    <w:rsid w:val="007B00F7"/>
    <w:rsid w:val="007B0492"/>
    <w:rsid w:val="007B169C"/>
    <w:rsid w:val="007B34DF"/>
    <w:rsid w:val="007B62C5"/>
    <w:rsid w:val="007B689B"/>
    <w:rsid w:val="007C5F4B"/>
    <w:rsid w:val="007C6B12"/>
    <w:rsid w:val="007C7257"/>
    <w:rsid w:val="007C7F37"/>
    <w:rsid w:val="007D4DE0"/>
    <w:rsid w:val="007D735B"/>
    <w:rsid w:val="007D78F6"/>
    <w:rsid w:val="007E0236"/>
    <w:rsid w:val="007E1C9F"/>
    <w:rsid w:val="007E3E8C"/>
    <w:rsid w:val="007E3F02"/>
    <w:rsid w:val="007E45EE"/>
    <w:rsid w:val="007E4713"/>
    <w:rsid w:val="007E6D11"/>
    <w:rsid w:val="007E7CCE"/>
    <w:rsid w:val="007F0710"/>
    <w:rsid w:val="007F0BEA"/>
    <w:rsid w:val="007F35C4"/>
    <w:rsid w:val="007F5B7E"/>
    <w:rsid w:val="007F7C9F"/>
    <w:rsid w:val="00803E3A"/>
    <w:rsid w:val="00806DD6"/>
    <w:rsid w:val="00811891"/>
    <w:rsid w:val="008122A1"/>
    <w:rsid w:val="0081360E"/>
    <w:rsid w:val="008145E6"/>
    <w:rsid w:val="00815BBB"/>
    <w:rsid w:val="00817387"/>
    <w:rsid w:val="0082113A"/>
    <w:rsid w:val="0082124C"/>
    <w:rsid w:val="00821929"/>
    <w:rsid w:val="008228CF"/>
    <w:rsid w:val="00824F4C"/>
    <w:rsid w:val="00825C44"/>
    <w:rsid w:val="00827203"/>
    <w:rsid w:val="008303AD"/>
    <w:rsid w:val="00830AB8"/>
    <w:rsid w:val="00830E35"/>
    <w:rsid w:val="00832B44"/>
    <w:rsid w:val="00834BAE"/>
    <w:rsid w:val="008355A9"/>
    <w:rsid w:val="00843432"/>
    <w:rsid w:val="008438B4"/>
    <w:rsid w:val="00845625"/>
    <w:rsid w:val="00845BE4"/>
    <w:rsid w:val="00845CFF"/>
    <w:rsid w:val="00850D62"/>
    <w:rsid w:val="008550DC"/>
    <w:rsid w:val="00855AF1"/>
    <w:rsid w:val="00857927"/>
    <w:rsid w:val="008629E3"/>
    <w:rsid w:val="00863AA5"/>
    <w:rsid w:val="008672B9"/>
    <w:rsid w:val="00867C76"/>
    <w:rsid w:val="00876537"/>
    <w:rsid w:val="008768B7"/>
    <w:rsid w:val="00880C00"/>
    <w:rsid w:val="008824B9"/>
    <w:rsid w:val="00882AD4"/>
    <w:rsid w:val="00882F78"/>
    <w:rsid w:val="00882F7A"/>
    <w:rsid w:val="008854DF"/>
    <w:rsid w:val="0089067B"/>
    <w:rsid w:val="00892300"/>
    <w:rsid w:val="00893ADD"/>
    <w:rsid w:val="00893E43"/>
    <w:rsid w:val="00895713"/>
    <w:rsid w:val="00895E47"/>
    <w:rsid w:val="008A208C"/>
    <w:rsid w:val="008A7036"/>
    <w:rsid w:val="008B0D74"/>
    <w:rsid w:val="008B2256"/>
    <w:rsid w:val="008B2F1F"/>
    <w:rsid w:val="008B5715"/>
    <w:rsid w:val="008B58D0"/>
    <w:rsid w:val="008C26B3"/>
    <w:rsid w:val="008C2F3F"/>
    <w:rsid w:val="008C472D"/>
    <w:rsid w:val="008D1191"/>
    <w:rsid w:val="008D6A82"/>
    <w:rsid w:val="008E09A6"/>
    <w:rsid w:val="008E1403"/>
    <w:rsid w:val="008E1E29"/>
    <w:rsid w:val="008E384C"/>
    <w:rsid w:val="008E48CB"/>
    <w:rsid w:val="008E5D23"/>
    <w:rsid w:val="008E7BAE"/>
    <w:rsid w:val="008E7CDD"/>
    <w:rsid w:val="008F0477"/>
    <w:rsid w:val="008F1796"/>
    <w:rsid w:val="008F4396"/>
    <w:rsid w:val="008F465C"/>
    <w:rsid w:val="009000D0"/>
    <w:rsid w:val="009064F8"/>
    <w:rsid w:val="00906D45"/>
    <w:rsid w:val="00907B7B"/>
    <w:rsid w:val="00907C69"/>
    <w:rsid w:val="00910C12"/>
    <w:rsid w:val="00911941"/>
    <w:rsid w:val="00913C26"/>
    <w:rsid w:val="00915744"/>
    <w:rsid w:val="009160E2"/>
    <w:rsid w:val="0091687B"/>
    <w:rsid w:val="009168AC"/>
    <w:rsid w:val="0091749C"/>
    <w:rsid w:val="00923312"/>
    <w:rsid w:val="009240A6"/>
    <w:rsid w:val="00930625"/>
    <w:rsid w:val="00931C41"/>
    <w:rsid w:val="00933063"/>
    <w:rsid w:val="009344E2"/>
    <w:rsid w:val="00934929"/>
    <w:rsid w:val="00935604"/>
    <w:rsid w:val="00937DCB"/>
    <w:rsid w:val="00940F5D"/>
    <w:rsid w:val="00941797"/>
    <w:rsid w:val="00943DB1"/>
    <w:rsid w:val="00951CC4"/>
    <w:rsid w:val="00953113"/>
    <w:rsid w:val="009532DC"/>
    <w:rsid w:val="009534EB"/>
    <w:rsid w:val="00954263"/>
    <w:rsid w:val="00956D1C"/>
    <w:rsid w:val="00956F79"/>
    <w:rsid w:val="00957E5C"/>
    <w:rsid w:val="00962266"/>
    <w:rsid w:val="009636C8"/>
    <w:rsid w:val="00964CB9"/>
    <w:rsid w:val="009653B2"/>
    <w:rsid w:val="0096619A"/>
    <w:rsid w:val="009713D9"/>
    <w:rsid w:val="009744DA"/>
    <w:rsid w:val="00977461"/>
    <w:rsid w:val="00982E69"/>
    <w:rsid w:val="00983A99"/>
    <w:rsid w:val="0098580C"/>
    <w:rsid w:val="00985F70"/>
    <w:rsid w:val="00987115"/>
    <w:rsid w:val="00987FB2"/>
    <w:rsid w:val="009910DD"/>
    <w:rsid w:val="0099238C"/>
    <w:rsid w:val="0099590D"/>
    <w:rsid w:val="00995C5D"/>
    <w:rsid w:val="009973AE"/>
    <w:rsid w:val="00997593"/>
    <w:rsid w:val="009A016B"/>
    <w:rsid w:val="009A05A3"/>
    <w:rsid w:val="009A060A"/>
    <w:rsid w:val="009A167E"/>
    <w:rsid w:val="009A5A94"/>
    <w:rsid w:val="009A6A24"/>
    <w:rsid w:val="009A6D10"/>
    <w:rsid w:val="009B313E"/>
    <w:rsid w:val="009B3E9D"/>
    <w:rsid w:val="009B718A"/>
    <w:rsid w:val="009C1F5A"/>
    <w:rsid w:val="009C4E89"/>
    <w:rsid w:val="009C5B52"/>
    <w:rsid w:val="009C6823"/>
    <w:rsid w:val="009C75EA"/>
    <w:rsid w:val="009C7E71"/>
    <w:rsid w:val="009D1271"/>
    <w:rsid w:val="009D159D"/>
    <w:rsid w:val="009D164E"/>
    <w:rsid w:val="009D25EE"/>
    <w:rsid w:val="009D4F25"/>
    <w:rsid w:val="009D50B3"/>
    <w:rsid w:val="009D6E67"/>
    <w:rsid w:val="009E4A05"/>
    <w:rsid w:val="009E4C63"/>
    <w:rsid w:val="009E5EC4"/>
    <w:rsid w:val="009E6213"/>
    <w:rsid w:val="009E7A8D"/>
    <w:rsid w:val="009F02A6"/>
    <w:rsid w:val="009F1152"/>
    <w:rsid w:val="009F14C2"/>
    <w:rsid w:val="009F62EC"/>
    <w:rsid w:val="009F7B96"/>
    <w:rsid w:val="00A03EBA"/>
    <w:rsid w:val="00A075B9"/>
    <w:rsid w:val="00A10970"/>
    <w:rsid w:val="00A10A69"/>
    <w:rsid w:val="00A120E4"/>
    <w:rsid w:val="00A13EB9"/>
    <w:rsid w:val="00A158D6"/>
    <w:rsid w:val="00A23B83"/>
    <w:rsid w:val="00A2615E"/>
    <w:rsid w:val="00A27659"/>
    <w:rsid w:val="00A341B0"/>
    <w:rsid w:val="00A3592F"/>
    <w:rsid w:val="00A35FF6"/>
    <w:rsid w:val="00A40538"/>
    <w:rsid w:val="00A40658"/>
    <w:rsid w:val="00A407FE"/>
    <w:rsid w:val="00A40B56"/>
    <w:rsid w:val="00A44618"/>
    <w:rsid w:val="00A460E1"/>
    <w:rsid w:val="00A466D8"/>
    <w:rsid w:val="00A501DB"/>
    <w:rsid w:val="00A50385"/>
    <w:rsid w:val="00A51E09"/>
    <w:rsid w:val="00A53317"/>
    <w:rsid w:val="00A5648E"/>
    <w:rsid w:val="00A57189"/>
    <w:rsid w:val="00A577CA"/>
    <w:rsid w:val="00A60DC7"/>
    <w:rsid w:val="00A6509D"/>
    <w:rsid w:val="00A66CC3"/>
    <w:rsid w:val="00A66E28"/>
    <w:rsid w:val="00A67513"/>
    <w:rsid w:val="00A67DAD"/>
    <w:rsid w:val="00A70065"/>
    <w:rsid w:val="00A73C5E"/>
    <w:rsid w:val="00A74EE0"/>
    <w:rsid w:val="00A817B1"/>
    <w:rsid w:val="00A83309"/>
    <w:rsid w:val="00A84402"/>
    <w:rsid w:val="00A85E6D"/>
    <w:rsid w:val="00A86B99"/>
    <w:rsid w:val="00A90233"/>
    <w:rsid w:val="00A90976"/>
    <w:rsid w:val="00A91BAF"/>
    <w:rsid w:val="00A93A0A"/>
    <w:rsid w:val="00A93C65"/>
    <w:rsid w:val="00A941E2"/>
    <w:rsid w:val="00A94293"/>
    <w:rsid w:val="00A95A28"/>
    <w:rsid w:val="00AA074F"/>
    <w:rsid w:val="00AA1ECC"/>
    <w:rsid w:val="00AA3B12"/>
    <w:rsid w:val="00AA3E3E"/>
    <w:rsid w:val="00AA7C82"/>
    <w:rsid w:val="00AB0761"/>
    <w:rsid w:val="00AB7227"/>
    <w:rsid w:val="00AC2077"/>
    <w:rsid w:val="00AC360B"/>
    <w:rsid w:val="00AC40AF"/>
    <w:rsid w:val="00AC5623"/>
    <w:rsid w:val="00AC5678"/>
    <w:rsid w:val="00AC5E03"/>
    <w:rsid w:val="00AD02BD"/>
    <w:rsid w:val="00AD08CF"/>
    <w:rsid w:val="00AD1477"/>
    <w:rsid w:val="00AD3FB5"/>
    <w:rsid w:val="00AD7A28"/>
    <w:rsid w:val="00AE1E46"/>
    <w:rsid w:val="00AE29C2"/>
    <w:rsid w:val="00AE4B84"/>
    <w:rsid w:val="00AE62F1"/>
    <w:rsid w:val="00AE65FA"/>
    <w:rsid w:val="00AF0614"/>
    <w:rsid w:val="00AF135C"/>
    <w:rsid w:val="00B01A73"/>
    <w:rsid w:val="00B01EDA"/>
    <w:rsid w:val="00B04518"/>
    <w:rsid w:val="00B117A3"/>
    <w:rsid w:val="00B12949"/>
    <w:rsid w:val="00B16149"/>
    <w:rsid w:val="00B16258"/>
    <w:rsid w:val="00B21B90"/>
    <w:rsid w:val="00B22EFF"/>
    <w:rsid w:val="00B256D4"/>
    <w:rsid w:val="00B27C5F"/>
    <w:rsid w:val="00B31862"/>
    <w:rsid w:val="00B31CC3"/>
    <w:rsid w:val="00B3691F"/>
    <w:rsid w:val="00B41BF5"/>
    <w:rsid w:val="00B41D73"/>
    <w:rsid w:val="00B43CC6"/>
    <w:rsid w:val="00B44D6C"/>
    <w:rsid w:val="00B4718F"/>
    <w:rsid w:val="00B47D0F"/>
    <w:rsid w:val="00B54794"/>
    <w:rsid w:val="00B5765E"/>
    <w:rsid w:val="00B60AD2"/>
    <w:rsid w:val="00B60CB1"/>
    <w:rsid w:val="00B62BF6"/>
    <w:rsid w:val="00B64382"/>
    <w:rsid w:val="00B65E57"/>
    <w:rsid w:val="00B66A98"/>
    <w:rsid w:val="00B67CC7"/>
    <w:rsid w:val="00B71592"/>
    <w:rsid w:val="00B717EB"/>
    <w:rsid w:val="00B726FB"/>
    <w:rsid w:val="00B73197"/>
    <w:rsid w:val="00B74EE7"/>
    <w:rsid w:val="00B8142A"/>
    <w:rsid w:val="00B81F3A"/>
    <w:rsid w:val="00B83CF3"/>
    <w:rsid w:val="00B86027"/>
    <w:rsid w:val="00B92D58"/>
    <w:rsid w:val="00B94F41"/>
    <w:rsid w:val="00B96236"/>
    <w:rsid w:val="00B96DCF"/>
    <w:rsid w:val="00B97090"/>
    <w:rsid w:val="00BA0840"/>
    <w:rsid w:val="00BA3365"/>
    <w:rsid w:val="00BA3651"/>
    <w:rsid w:val="00BA40B0"/>
    <w:rsid w:val="00BA5AB9"/>
    <w:rsid w:val="00BA63F3"/>
    <w:rsid w:val="00BB0A3A"/>
    <w:rsid w:val="00BB24D8"/>
    <w:rsid w:val="00BB5220"/>
    <w:rsid w:val="00BB77D9"/>
    <w:rsid w:val="00BC2885"/>
    <w:rsid w:val="00BC297D"/>
    <w:rsid w:val="00BC2A36"/>
    <w:rsid w:val="00BC54DC"/>
    <w:rsid w:val="00BC7771"/>
    <w:rsid w:val="00BD055F"/>
    <w:rsid w:val="00BD1BC7"/>
    <w:rsid w:val="00BD2A2C"/>
    <w:rsid w:val="00BD5002"/>
    <w:rsid w:val="00BD50AB"/>
    <w:rsid w:val="00BD68A2"/>
    <w:rsid w:val="00BE177F"/>
    <w:rsid w:val="00BE361C"/>
    <w:rsid w:val="00BE47B1"/>
    <w:rsid w:val="00BE5132"/>
    <w:rsid w:val="00BF1CEE"/>
    <w:rsid w:val="00BF298E"/>
    <w:rsid w:val="00BF2FB8"/>
    <w:rsid w:val="00BF4CAE"/>
    <w:rsid w:val="00BF7E47"/>
    <w:rsid w:val="00C034F7"/>
    <w:rsid w:val="00C03F00"/>
    <w:rsid w:val="00C079B9"/>
    <w:rsid w:val="00C121FE"/>
    <w:rsid w:val="00C15728"/>
    <w:rsid w:val="00C172B5"/>
    <w:rsid w:val="00C20566"/>
    <w:rsid w:val="00C228A4"/>
    <w:rsid w:val="00C24E04"/>
    <w:rsid w:val="00C2715E"/>
    <w:rsid w:val="00C31366"/>
    <w:rsid w:val="00C33314"/>
    <w:rsid w:val="00C34460"/>
    <w:rsid w:val="00C35991"/>
    <w:rsid w:val="00C35B68"/>
    <w:rsid w:val="00C3652E"/>
    <w:rsid w:val="00C4029C"/>
    <w:rsid w:val="00C40762"/>
    <w:rsid w:val="00C42D2B"/>
    <w:rsid w:val="00C54231"/>
    <w:rsid w:val="00C56237"/>
    <w:rsid w:val="00C578FF"/>
    <w:rsid w:val="00C6072B"/>
    <w:rsid w:val="00C63620"/>
    <w:rsid w:val="00C650B3"/>
    <w:rsid w:val="00C670FB"/>
    <w:rsid w:val="00C706D0"/>
    <w:rsid w:val="00C71764"/>
    <w:rsid w:val="00C72C92"/>
    <w:rsid w:val="00C746B1"/>
    <w:rsid w:val="00C757AE"/>
    <w:rsid w:val="00C758B9"/>
    <w:rsid w:val="00C762C0"/>
    <w:rsid w:val="00C76555"/>
    <w:rsid w:val="00C820AD"/>
    <w:rsid w:val="00C83351"/>
    <w:rsid w:val="00C83CD9"/>
    <w:rsid w:val="00C84539"/>
    <w:rsid w:val="00C85F79"/>
    <w:rsid w:val="00C91AA0"/>
    <w:rsid w:val="00C937C3"/>
    <w:rsid w:val="00C93AD4"/>
    <w:rsid w:val="00C95001"/>
    <w:rsid w:val="00C975FA"/>
    <w:rsid w:val="00CA07D4"/>
    <w:rsid w:val="00CA3DD5"/>
    <w:rsid w:val="00CA6890"/>
    <w:rsid w:val="00CA68AE"/>
    <w:rsid w:val="00CB0221"/>
    <w:rsid w:val="00CB0D1A"/>
    <w:rsid w:val="00CB271A"/>
    <w:rsid w:val="00CB2BE5"/>
    <w:rsid w:val="00CB494C"/>
    <w:rsid w:val="00CB4BC1"/>
    <w:rsid w:val="00CB5BD9"/>
    <w:rsid w:val="00CB603C"/>
    <w:rsid w:val="00CB7AD3"/>
    <w:rsid w:val="00CC056C"/>
    <w:rsid w:val="00CC241B"/>
    <w:rsid w:val="00CC3E7D"/>
    <w:rsid w:val="00CC4102"/>
    <w:rsid w:val="00CC49D3"/>
    <w:rsid w:val="00CD6125"/>
    <w:rsid w:val="00CD714B"/>
    <w:rsid w:val="00CE04BC"/>
    <w:rsid w:val="00CE3851"/>
    <w:rsid w:val="00CE446A"/>
    <w:rsid w:val="00CE667E"/>
    <w:rsid w:val="00CE78C4"/>
    <w:rsid w:val="00CF1114"/>
    <w:rsid w:val="00CF23AB"/>
    <w:rsid w:val="00CF2794"/>
    <w:rsid w:val="00CF3C48"/>
    <w:rsid w:val="00CF3D74"/>
    <w:rsid w:val="00CF4F74"/>
    <w:rsid w:val="00CF543D"/>
    <w:rsid w:val="00CF6631"/>
    <w:rsid w:val="00CF72B4"/>
    <w:rsid w:val="00D01FC1"/>
    <w:rsid w:val="00D040FD"/>
    <w:rsid w:val="00D052A0"/>
    <w:rsid w:val="00D06932"/>
    <w:rsid w:val="00D06BF3"/>
    <w:rsid w:val="00D06FDA"/>
    <w:rsid w:val="00D11E4F"/>
    <w:rsid w:val="00D17B85"/>
    <w:rsid w:val="00D17DB9"/>
    <w:rsid w:val="00D20802"/>
    <w:rsid w:val="00D211A4"/>
    <w:rsid w:val="00D22B8E"/>
    <w:rsid w:val="00D2764F"/>
    <w:rsid w:val="00D35C1E"/>
    <w:rsid w:val="00D3776F"/>
    <w:rsid w:val="00D40AC0"/>
    <w:rsid w:val="00D4101D"/>
    <w:rsid w:val="00D4432F"/>
    <w:rsid w:val="00D447BF"/>
    <w:rsid w:val="00D45097"/>
    <w:rsid w:val="00D46372"/>
    <w:rsid w:val="00D513A1"/>
    <w:rsid w:val="00D524E6"/>
    <w:rsid w:val="00D536C0"/>
    <w:rsid w:val="00D54173"/>
    <w:rsid w:val="00D54197"/>
    <w:rsid w:val="00D5770E"/>
    <w:rsid w:val="00D600CD"/>
    <w:rsid w:val="00D61D97"/>
    <w:rsid w:val="00D67C11"/>
    <w:rsid w:val="00D67CB5"/>
    <w:rsid w:val="00D704F4"/>
    <w:rsid w:val="00D706E1"/>
    <w:rsid w:val="00D715F8"/>
    <w:rsid w:val="00D768AC"/>
    <w:rsid w:val="00D76F91"/>
    <w:rsid w:val="00D80AE1"/>
    <w:rsid w:val="00D80F54"/>
    <w:rsid w:val="00D8114F"/>
    <w:rsid w:val="00D82E76"/>
    <w:rsid w:val="00D843D5"/>
    <w:rsid w:val="00D85BED"/>
    <w:rsid w:val="00D86D95"/>
    <w:rsid w:val="00D91966"/>
    <w:rsid w:val="00D9259A"/>
    <w:rsid w:val="00D92945"/>
    <w:rsid w:val="00D950C3"/>
    <w:rsid w:val="00D95C44"/>
    <w:rsid w:val="00D97BE8"/>
    <w:rsid w:val="00DA0409"/>
    <w:rsid w:val="00DA4D5D"/>
    <w:rsid w:val="00DA5755"/>
    <w:rsid w:val="00DA6B22"/>
    <w:rsid w:val="00DA7BDF"/>
    <w:rsid w:val="00DA7F2C"/>
    <w:rsid w:val="00DA7F77"/>
    <w:rsid w:val="00DB55BB"/>
    <w:rsid w:val="00DB7387"/>
    <w:rsid w:val="00DB7995"/>
    <w:rsid w:val="00DC3695"/>
    <w:rsid w:val="00DC4AA4"/>
    <w:rsid w:val="00DC5795"/>
    <w:rsid w:val="00DC5C9A"/>
    <w:rsid w:val="00DC6737"/>
    <w:rsid w:val="00DC6993"/>
    <w:rsid w:val="00DC6B2B"/>
    <w:rsid w:val="00DD010F"/>
    <w:rsid w:val="00DD22C4"/>
    <w:rsid w:val="00DD3BFB"/>
    <w:rsid w:val="00DD51DB"/>
    <w:rsid w:val="00DD52DA"/>
    <w:rsid w:val="00DD53CE"/>
    <w:rsid w:val="00DD66B8"/>
    <w:rsid w:val="00DD78F3"/>
    <w:rsid w:val="00DE03DE"/>
    <w:rsid w:val="00DE1EC0"/>
    <w:rsid w:val="00DE626D"/>
    <w:rsid w:val="00DE709F"/>
    <w:rsid w:val="00DF0E90"/>
    <w:rsid w:val="00DF3ECD"/>
    <w:rsid w:val="00DF6480"/>
    <w:rsid w:val="00DF7FC9"/>
    <w:rsid w:val="00E059A3"/>
    <w:rsid w:val="00E07983"/>
    <w:rsid w:val="00E07E53"/>
    <w:rsid w:val="00E12375"/>
    <w:rsid w:val="00E12ACC"/>
    <w:rsid w:val="00E16BE0"/>
    <w:rsid w:val="00E22FE2"/>
    <w:rsid w:val="00E24E59"/>
    <w:rsid w:val="00E319DE"/>
    <w:rsid w:val="00E31E7E"/>
    <w:rsid w:val="00E3377C"/>
    <w:rsid w:val="00E33B8F"/>
    <w:rsid w:val="00E33BD6"/>
    <w:rsid w:val="00E33C47"/>
    <w:rsid w:val="00E34CF0"/>
    <w:rsid w:val="00E353F4"/>
    <w:rsid w:val="00E35456"/>
    <w:rsid w:val="00E40CE7"/>
    <w:rsid w:val="00E40F2A"/>
    <w:rsid w:val="00E4437E"/>
    <w:rsid w:val="00E448E5"/>
    <w:rsid w:val="00E504E4"/>
    <w:rsid w:val="00E53DFB"/>
    <w:rsid w:val="00E55842"/>
    <w:rsid w:val="00E56C93"/>
    <w:rsid w:val="00E60B7F"/>
    <w:rsid w:val="00E60C66"/>
    <w:rsid w:val="00E6121A"/>
    <w:rsid w:val="00E62109"/>
    <w:rsid w:val="00E62227"/>
    <w:rsid w:val="00E6369D"/>
    <w:rsid w:val="00E63E47"/>
    <w:rsid w:val="00E64497"/>
    <w:rsid w:val="00E65D6B"/>
    <w:rsid w:val="00E710DA"/>
    <w:rsid w:val="00E71CE8"/>
    <w:rsid w:val="00E73BDE"/>
    <w:rsid w:val="00E80437"/>
    <w:rsid w:val="00E82675"/>
    <w:rsid w:val="00E84774"/>
    <w:rsid w:val="00E85403"/>
    <w:rsid w:val="00E86539"/>
    <w:rsid w:val="00E87386"/>
    <w:rsid w:val="00E90A70"/>
    <w:rsid w:val="00E9125B"/>
    <w:rsid w:val="00E91B0E"/>
    <w:rsid w:val="00E9210A"/>
    <w:rsid w:val="00E92DB0"/>
    <w:rsid w:val="00E930BB"/>
    <w:rsid w:val="00E944EC"/>
    <w:rsid w:val="00EA0F59"/>
    <w:rsid w:val="00EA14B7"/>
    <w:rsid w:val="00EA171C"/>
    <w:rsid w:val="00EA3466"/>
    <w:rsid w:val="00EA4428"/>
    <w:rsid w:val="00EA5C0E"/>
    <w:rsid w:val="00EA6951"/>
    <w:rsid w:val="00EB06FD"/>
    <w:rsid w:val="00EB428A"/>
    <w:rsid w:val="00EC229E"/>
    <w:rsid w:val="00EC3989"/>
    <w:rsid w:val="00EC50FE"/>
    <w:rsid w:val="00ED056D"/>
    <w:rsid w:val="00ED21ED"/>
    <w:rsid w:val="00ED3473"/>
    <w:rsid w:val="00ED4514"/>
    <w:rsid w:val="00ED4957"/>
    <w:rsid w:val="00ED5F72"/>
    <w:rsid w:val="00EE0D83"/>
    <w:rsid w:val="00EE0E59"/>
    <w:rsid w:val="00EE1C15"/>
    <w:rsid w:val="00EE20EA"/>
    <w:rsid w:val="00EE3447"/>
    <w:rsid w:val="00EE501B"/>
    <w:rsid w:val="00EE6683"/>
    <w:rsid w:val="00EE6BD9"/>
    <w:rsid w:val="00EE74E3"/>
    <w:rsid w:val="00EF05E6"/>
    <w:rsid w:val="00EF0B86"/>
    <w:rsid w:val="00EF317A"/>
    <w:rsid w:val="00EF3AC3"/>
    <w:rsid w:val="00F011B1"/>
    <w:rsid w:val="00F02D0C"/>
    <w:rsid w:val="00F03479"/>
    <w:rsid w:val="00F0445D"/>
    <w:rsid w:val="00F05B2F"/>
    <w:rsid w:val="00F0638A"/>
    <w:rsid w:val="00F07308"/>
    <w:rsid w:val="00F11995"/>
    <w:rsid w:val="00F1354F"/>
    <w:rsid w:val="00F20A26"/>
    <w:rsid w:val="00F21223"/>
    <w:rsid w:val="00F22F53"/>
    <w:rsid w:val="00F236A9"/>
    <w:rsid w:val="00F24C0B"/>
    <w:rsid w:val="00F340F1"/>
    <w:rsid w:val="00F36956"/>
    <w:rsid w:val="00F37878"/>
    <w:rsid w:val="00F37DCE"/>
    <w:rsid w:val="00F4045B"/>
    <w:rsid w:val="00F41B14"/>
    <w:rsid w:val="00F42279"/>
    <w:rsid w:val="00F42816"/>
    <w:rsid w:val="00F42DE9"/>
    <w:rsid w:val="00F43307"/>
    <w:rsid w:val="00F44236"/>
    <w:rsid w:val="00F457CE"/>
    <w:rsid w:val="00F468FD"/>
    <w:rsid w:val="00F474B9"/>
    <w:rsid w:val="00F56C9F"/>
    <w:rsid w:val="00F63822"/>
    <w:rsid w:val="00F65BAA"/>
    <w:rsid w:val="00F66C67"/>
    <w:rsid w:val="00F71A3F"/>
    <w:rsid w:val="00F72734"/>
    <w:rsid w:val="00F73D56"/>
    <w:rsid w:val="00F747BA"/>
    <w:rsid w:val="00F75C77"/>
    <w:rsid w:val="00F804EC"/>
    <w:rsid w:val="00F80C79"/>
    <w:rsid w:val="00F82FC1"/>
    <w:rsid w:val="00F83539"/>
    <w:rsid w:val="00F8523B"/>
    <w:rsid w:val="00F85E97"/>
    <w:rsid w:val="00F86003"/>
    <w:rsid w:val="00F868F6"/>
    <w:rsid w:val="00F86B8F"/>
    <w:rsid w:val="00F90A6F"/>
    <w:rsid w:val="00F94996"/>
    <w:rsid w:val="00F96185"/>
    <w:rsid w:val="00F96C88"/>
    <w:rsid w:val="00F975C6"/>
    <w:rsid w:val="00FA2158"/>
    <w:rsid w:val="00FA3240"/>
    <w:rsid w:val="00FA3CCE"/>
    <w:rsid w:val="00FA65AF"/>
    <w:rsid w:val="00FA702A"/>
    <w:rsid w:val="00FA70EE"/>
    <w:rsid w:val="00FB0996"/>
    <w:rsid w:val="00FB7662"/>
    <w:rsid w:val="00FC029D"/>
    <w:rsid w:val="00FC0AE5"/>
    <w:rsid w:val="00FC2FAA"/>
    <w:rsid w:val="00FC570B"/>
    <w:rsid w:val="00FC5C1A"/>
    <w:rsid w:val="00FC6659"/>
    <w:rsid w:val="00FD0262"/>
    <w:rsid w:val="00FD21E2"/>
    <w:rsid w:val="00FD2776"/>
    <w:rsid w:val="00FD3803"/>
    <w:rsid w:val="00FD57CD"/>
    <w:rsid w:val="00FD58C7"/>
    <w:rsid w:val="00FD682F"/>
    <w:rsid w:val="00FE251D"/>
    <w:rsid w:val="00FE26D0"/>
    <w:rsid w:val="00FE331D"/>
    <w:rsid w:val="00FE404F"/>
    <w:rsid w:val="00FE5C36"/>
    <w:rsid w:val="00FE6557"/>
    <w:rsid w:val="00FF0F8B"/>
    <w:rsid w:val="00FF1D61"/>
    <w:rsid w:val="00FF5A23"/>
    <w:rsid w:val="00FF6998"/>
  </w:rsids>
  <m:mathPr>
    <m:mathFont m:val="Cambria Math"/>
    <m:brkBin m:val="before"/>
    <m:brkBinSub m:val="--"/>
    <m:smallFrac m:val="0"/>
    <m:dispDef/>
    <m:lMargin m:val="0"/>
    <m:rMargin m:val="0"/>
    <m:defJc m:val="centerGroup"/>
    <m:wrapIndent m:val="1440"/>
    <m:intLim m:val="subSup"/>
    <m:naryLim m:val="undOvr"/>
  </m:mathPr>
  <w:themeFontLang w:val="fr-CH"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shapelayout v:ext="edit">
      <o:idmap v:ext="edit" data="1"/>
    </o:shapelayout>
  </w:shapeDefaults>
  <w:decimalSymbol w:val="."/>
  <w:listSeparator w:val=","/>
  <w14:docId w14:val="7F768D0F"/>
  <w15:docId w15:val="{94328072-723D-46C3-AAAF-31428F8CCE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imes New Roman" w:hAnsi="Arial" w:cs="Times New Roman"/>
        <w:lang w:val="de-CH" w:eastAsia="de-CH" w:bidi="ar-SA"/>
      </w:rPr>
    </w:rPrDefault>
    <w:pPrDefault/>
  </w:docDefaults>
  <w:latentStyles w:defLockedState="0" w:defUIPriority="99" w:defSemiHidden="0" w:defUnhideWhenUsed="0" w:defQFormat="0" w:count="376">
    <w:lsdException w:name="Normal" w:uiPriority="0"/>
    <w:lsdException w:name="heading 1" w:uiPriority="0" w:qFormat="1"/>
    <w:lsdException w:name="heading 2" w:uiPriority="0" w:qFormat="1"/>
    <w:lsdException w:name="heading 3" w:uiPriority="0"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iPriority="0"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C121FE"/>
    <w:pPr>
      <w:spacing w:line="300" w:lineRule="atLeast"/>
    </w:pPr>
    <w:rPr>
      <w:lang w:val="en-US"/>
    </w:rPr>
  </w:style>
  <w:style w:type="paragraph" w:styleId="Heading1">
    <w:name w:val="heading 1"/>
    <w:basedOn w:val="Normal"/>
    <w:next w:val="BodyText"/>
    <w:qFormat/>
    <w:rsid w:val="00AD1477"/>
    <w:pPr>
      <w:keepNext/>
      <w:numPr>
        <w:numId w:val="8"/>
      </w:numPr>
      <w:spacing w:before="600" w:after="480" w:line="240" w:lineRule="auto"/>
      <w:ind w:left="230" w:hanging="230"/>
      <w:outlineLvl w:val="0"/>
    </w:pPr>
    <w:rPr>
      <w:b/>
      <w:kern w:val="24"/>
      <w:sz w:val="28"/>
    </w:rPr>
  </w:style>
  <w:style w:type="paragraph" w:styleId="Heading2">
    <w:name w:val="heading 2"/>
    <w:basedOn w:val="Heading1"/>
    <w:next w:val="BodyText"/>
    <w:qFormat/>
    <w:rsid w:val="00AD1477"/>
    <w:pPr>
      <w:numPr>
        <w:ilvl w:val="1"/>
      </w:numPr>
      <w:spacing w:before="480" w:after="360"/>
      <w:ind w:left="461" w:hanging="461"/>
      <w:outlineLvl w:val="1"/>
    </w:pPr>
    <w:rPr>
      <w:kern w:val="22"/>
      <w:sz w:val="24"/>
    </w:rPr>
  </w:style>
  <w:style w:type="paragraph" w:styleId="Heading3">
    <w:name w:val="heading 3"/>
    <w:basedOn w:val="Heading1"/>
    <w:next w:val="BodyText"/>
    <w:qFormat/>
    <w:rsid w:val="00F20A26"/>
    <w:pPr>
      <w:numPr>
        <w:ilvl w:val="2"/>
      </w:numPr>
      <w:tabs>
        <w:tab w:val="clear" w:pos="680"/>
        <w:tab w:val="num" w:pos="851"/>
      </w:tabs>
      <w:spacing w:before="240"/>
      <w:outlineLvl w:val="2"/>
    </w:pPr>
    <w:rPr>
      <w:kern w:val="22"/>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qFormat/>
    <w:rsid w:val="00FE6557"/>
    <w:pPr>
      <w:spacing w:before="180" w:after="60" w:line="240" w:lineRule="auto"/>
      <w:ind w:left="851"/>
      <w:jc w:val="both"/>
    </w:pPr>
  </w:style>
  <w:style w:type="paragraph" w:styleId="ListBullet">
    <w:name w:val="List Bullet"/>
    <w:basedOn w:val="Normal"/>
    <w:link w:val="ListBulletChar"/>
    <w:qFormat/>
    <w:rsid w:val="00A6509D"/>
    <w:pPr>
      <w:numPr>
        <w:numId w:val="4"/>
      </w:numPr>
      <w:spacing w:before="180" w:after="60" w:line="240" w:lineRule="auto"/>
      <w:ind w:left="1135" w:hanging="284"/>
    </w:pPr>
  </w:style>
  <w:style w:type="paragraph" w:customStyle="1" w:styleId="Aufzhlungszeichen1">
    <w:name w:val="Aufzählungszeichen 1"/>
    <w:basedOn w:val="Normal"/>
    <w:rsid w:val="00DE626D"/>
    <w:pPr>
      <w:numPr>
        <w:numId w:val="5"/>
      </w:numPr>
      <w:spacing w:before="60"/>
    </w:pPr>
  </w:style>
  <w:style w:type="paragraph" w:customStyle="1" w:styleId="Ansprechperson">
    <w:name w:val="Ansprechperson"/>
    <w:basedOn w:val="Normal"/>
    <w:rsid w:val="00B60AD2"/>
    <w:pPr>
      <w:shd w:val="solid" w:color="FFFFFF" w:fill="FFFFFF"/>
      <w:spacing w:before="20" w:after="20" w:line="240" w:lineRule="exact"/>
    </w:pPr>
    <w:rPr>
      <w:rFonts w:ascii="Arial Narrow" w:hAnsi="Arial Narrow"/>
      <w:kern w:val="19"/>
    </w:rPr>
  </w:style>
  <w:style w:type="paragraph" w:customStyle="1" w:styleId="Abbildung">
    <w:name w:val="Abbildung"/>
    <w:basedOn w:val="Normal"/>
    <w:rsid w:val="00E87386"/>
    <w:pPr>
      <w:numPr>
        <w:numId w:val="9"/>
      </w:numPr>
      <w:spacing w:before="240"/>
    </w:pPr>
    <w:rPr>
      <w:kern w:val="20"/>
    </w:rPr>
  </w:style>
  <w:style w:type="paragraph" w:customStyle="1" w:styleId="Textkrper-Einzug1">
    <w:name w:val="Textkörper-Einzug 1"/>
    <w:basedOn w:val="BodyText"/>
    <w:rsid w:val="00DE626D"/>
    <w:pPr>
      <w:ind w:left="567"/>
    </w:pPr>
  </w:style>
  <w:style w:type="paragraph" w:styleId="Header">
    <w:name w:val="header"/>
    <w:basedOn w:val="Normal"/>
    <w:rsid w:val="00B60AD2"/>
    <w:pPr>
      <w:spacing w:line="240" w:lineRule="exact"/>
    </w:pPr>
    <w:rPr>
      <w:kern w:val="18"/>
      <w:sz w:val="18"/>
    </w:rPr>
  </w:style>
  <w:style w:type="paragraph" w:styleId="Footer">
    <w:name w:val="footer"/>
    <w:basedOn w:val="Normal"/>
    <w:rsid w:val="00B60AD2"/>
    <w:pPr>
      <w:tabs>
        <w:tab w:val="left" w:pos="0"/>
        <w:tab w:val="right" w:pos="8675"/>
      </w:tabs>
      <w:spacing w:line="240" w:lineRule="exact"/>
      <w:ind w:left="-709"/>
    </w:pPr>
    <w:rPr>
      <w:noProof/>
      <w:kern w:val="18"/>
      <w:sz w:val="18"/>
    </w:rPr>
  </w:style>
  <w:style w:type="paragraph" w:customStyle="1" w:styleId="TabAufzhlungszeichen">
    <w:name w:val="Tab_Aufzählungszeichen"/>
    <w:basedOn w:val="Normal"/>
    <w:rsid w:val="00DE626D"/>
    <w:pPr>
      <w:numPr>
        <w:numId w:val="7"/>
      </w:numPr>
      <w:spacing w:line="260" w:lineRule="exact"/>
    </w:pPr>
    <w:rPr>
      <w:sz w:val="18"/>
    </w:rPr>
  </w:style>
  <w:style w:type="paragraph" w:customStyle="1" w:styleId="Pfad">
    <w:name w:val="Pfad"/>
    <w:basedOn w:val="Normal"/>
    <w:rsid w:val="00B60AD2"/>
    <w:pPr>
      <w:spacing w:line="240" w:lineRule="auto"/>
    </w:pPr>
    <w:rPr>
      <w:noProof/>
      <w:sz w:val="10"/>
    </w:rPr>
  </w:style>
  <w:style w:type="paragraph" w:customStyle="1" w:styleId="Feldbezeichnung">
    <w:name w:val="Feldbezeichnung"/>
    <w:basedOn w:val="Normal"/>
    <w:rsid w:val="009A016B"/>
    <w:pPr>
      <w:framePr w:w="7371" w:h="3005" w:hRule="exact" w:wrap="notBeside" w:vAnchor="page" w:hAnchor="text" w:x="1" w:y="7485" w:anchorLock="1"/>
      <w:shd w:val="solid" w:color="FFFFFF" w:fill="FFFFFF"/>
      <w:spacing w:after="60" w:line="200" w:lineRule="exact"/>
    </w:pPr>
    <w:rPr>
      <w:rFonts w:ascii="Arial Narrow" w:hAnsi="Arial Narrow"/>
      <w:kern w:val="16"/>
      <w:sz w:val="16"/>
    </w:rPr>
  </w:style>
  <w:style w:type="paragraph" w:customStyle="1" w:styleId="AdresseAuftraggeber">
    <w:name w:val="Adresse Auftraggeber"/>
    <w:basedOn w:val="Normal"/>
    <w:rsid w:val="00B60AD2"/>
    <w:pPr>
      <w:framePr w:w="4536" w:h="1701" w:hRule="exact" w:wrap="notBeside" w:vAnchor="page" w:hAnchor="page" w:x="3318" w:y="2609" w:anchorLock="1"/>
      <w:shd w:val="solid" w:color="FFFFFF" w:fill="FFFFFF"/>
      <w:spacing w:line="240" w:lineRule="exact"/>
    </w:pPr>
    <w:rPr>
      <w:rFonts w:ascii="Arial Narrow" w:hAnsi="Arial Narrow"/>
      <w:b/>
      <w:kern w:val="19"/>
    </w:rPr>
  </w:style>
  <w:style w:type="paragraph" w:customStyle="1" w:styleId="TextAuftragsbezeichnung">
    <w:name w:val="Text Auftragsbezeichnung"/>
    <w:basedOn w:val="Normal"/>
    <w:rsid w:val="00B60AD2"/>
    <w:pPr>
      <w:framePr w:w="7371" w:h="1304" w:hRule="exact" w:wrap="notBeside" w:vAnchor="page" w:hAnchor="page" w:x="3318" w:y="4424" w:anchorLock="1"/>
      <w:shd w:val="solid" w:color="FFFFFF" w:fill="FFFFFF"/>
      <w:spacing w:line="320" w:lineRule="exact"/>
    </w:pPr>
    <w:rPr>
      <w:kern w:val="24"/>
      <w:sz w:val="24"/>
    </w:rPr>
  </w:style>
  <w:style w:type="paragraph" w:customStyle="1" w:styleId="TextBerichttitel">
    <w:name w:val="Text Berichttitel"/>
    <w:basedOn w:val="Normal"/>
    <w:rsid w:val="00B60AD2"/>
    <w:pPr>
      <w:framePr w:w="7371" w:h="1191" w:hRule="exact" w:wrap="notBeside" w:vAnchor="page" w:hAnchor="page" w:x="3318" w:y="6011" w:anchorLock="1"/>
      <w:shd w:val="solid" w:color="FFFFFF" w:fill="FFFFFF"/>
      <w:spacing w:line="440" w:lineRule="exact"/>
    </w:pPr>
    <w:rPr>
      <w:kern w:val="40"/>
      <w:sz w:val="40"/>
    </w:rPr>
  </w:style>
  <w:style w:type="paragraph" w:customStyle="1" w:styleId="TextVerfasser">
    <w:name w:val="Text Verfasser"/>
    <w:basedOn w:val="Normal"/>
    <w:rsid w:val="00B60AD2"/>
    <w:pPr>
      <w:framePr w:w="2552" w:h="1985" w:hRule="exact" w:wrap="notBeside" w:vAnchor="page" w:hAnchor="page" w:x="3318" w:y="13212" w:anchorLock="1"/>
      <w:shd w:val="solid" w:color="FFFFFF" w:fill="FFFFFF"/>
      <w:spacing w:line="240" w:lineRule="exact"/>
    </w:pPr>
    <w:rPr>
      <w:rFonts w:ascii="Arial Narrow" w:hAnsi="Arial Narrow"/>
      <w:b/>
      <w:kern w:val="19"/>
    </w:rPr>
  </w:style>
  <w:style w:type="paragraph" w:customStyle="1" w:styleId="AdresseGruner">
    <w:name w:val="Adresse Gruner"/>
    <w:basedOn w:val="Normal"/>
    <w:rsid w:val="009A016B"/>
    <w:pPr>
      <w:framePr w:w="4253" w:h="1985" w:hRule="exact" w:hSpace="142" w:wrap="notBeside" w:vAnchor="page" w:hAnchor="page" w:x="6522" w:y="13212" w:anchorLock="1"/>
      <w:shd w:val="solid" w:color="FFFFFF" w:fill="FFFFFF"/>
      <w:spacing w:line="240" w:lineRule="exact"/>
    </w:pPr>
    <w:rPr>
      <w:rFonts w:ascii="Arial Narrow" w:hAnsi="Arial Narrow"/>
      <w:kern w:val="19"/>
    </w:rPr>
  </w:style>
  <w:style w:type="paragraph" w:styleId="Date">
    <w:name w:val="Date"/>
    <w:basedOn w:val="Normal"/>
    <w:rsid w:val="00B60AD2"/>
    <w:pPr>
      <w:framePr w:w="4253" w:h="567" w:hRule="exact" w:wrap="notBeside" w:vAnchor="page" w:hAnchor="page" w:x="6522" w:y="15594" w:anchorLock="1"/>
      <w:shd w:val="solid" w:color="FFFFFF" w:fill="FFFFFF"/>
      <w:spacing w:line="240" w:lineRule="exact"/>
    </w:pPr>
    <w:rPr>
      <w:rFonts w:ascii="Arial Narrow" w:hAnsi="Arial Narrow"/>
      <w:noProof/>
      <w:kern w:val="19"/>
    </w:rPr>
  </w:style>
  <w:style w:type="paragraph" w:styleId="Title">
    <w:name w:val="Title"/>
    <w:basedOn w:val="Normal"/>
    <w:next w:val="BodyText"/>
    <w:link w:val="TitleChar"/>
    <w:rsid w:val="00DE626D"/>
    <w:pPr>
      <w:keepNext/>
      <w:spacing w:before="240"/>
    </w:pPr>
    <w:rPr>
      <w:b/>
      <w:kern w:val="24"/>
      <w:sz w:val="24"/>
    </w:rPr>
  </w:style>
  <w:style w:type="paragraph" w:styleId="TOC1">
    <w:name w:val="toc 1"/>
    <w:basedOn w:val="Normal"/>
    <w:autoRedefine/>
    <w:uiPriority w:val="39"/>
    <w:rsid w:val="00C121FE"/>
    <w:pPr>
      <w:tabs>
        <w:tab w:val="left" w:pos="567"/>
        <w:tab w:val="right" w:pos="8590"/>
      </w:tabs>
      <w:spacing w:before="120"/>
      <w:ind w:left="567" w:hanging="567"/>
    </w:pPr>
    <w:rPr>
      <w:b/>
      <w:noProof/>
    </w:rPr>
  </w:style>
  <w:style w:type="paragraph" w:styleId="TOC2">
    <w:name w:val="toc 2"/>
    <w:basedOn w:val="TOC1"/>
    <w:autoRedefine/>
    <w:uiPriority w:val="39"/>
    <w:rsid w:val="00DA7F2C"/>
    <w:pPr>
      <w:spacing w:before="0"/>
    </w:pPr>
    <w:rPr>
      <w:b w:val="0"/>
    </w:rPr>
  </w:style>
  <w:style w:type="paragraph" w:styleId="TOC3">
    <w:name w:val="toc 3"/>
    <w:basedOn w:val="TOC2"/>
    <w:autoRedefine/>
    <w:semiHidden/>
    <w:rsid w:val="00DA7F2C"/>
  </w:style>
  <w:style w:type="paragraph" w:styleId="Subtitle">
    <w:name w:val="Subtitle"/>
    <w:basedOn w:val="BodyText"/>
    <w:next w:val="BodyText"/>
    <w:qFormat/>
    <w:rsid w:val="00F20A26"/>
    <w:pPr>
      <w:keepNext/>
      <w:spacing w:before="240"/>
    </w:pPr>
    <w:rPr>
      <w:b/>
    </w:rPr>
  </w:style>
  <w:style w:type="paragraph" w:customStyle="1" w:styleId="AnhangAufzhlung">
    <w:name w:val="Anhang Aufzählung"/>
    <w:basedOn w:val="Normal"/>
    <w:rsid w:val="00DA7F2C"/>
    <w:pPr>
      <w:numPr>
        <w:numId w:val="2"/>
      </w:numPr>
    </w:pPr>
  </w:style>
  <w:style w:type="paragraph" w:customStyle="1" w:styleId="BeilageAufzhlung">
    <w:name w:val="Beilage Aufzählung"/>
    <w:basedOn w:val="Normal"/>
    <w:rsid w:val="00DA7F2C"/>
    <w:pPr>
      <w:numPr>
        <w:numId w:val="3"/>
      </w:numPr>
    </w:pPr>
  </w:style>
  <w:style w:type="paragraph" w:customStyle="1" w:styleId="Firma">
    <w:name w:val="Firma"/>
    <w:basedOn w:val="Normal"/>
    <w:next w:val="Signature"/>
    <w:rsid w:val="00B726FB"/>
    <w:pPr>
      <w:keepNext/>
      <w:spacing w:before="240"/>
    </w:pPr>
  </w:style>
  <w:style w:type="paragraph" w:styleId="Signature">
    <w:name w:val="Signature"/>
    <w:basedOn w:val="Normal"/>
    <w:rsid w:val="006174A6"/>
    <w:pPr>
      <w:tabs>
        <w:tab w:val="left" w:pos="3119"/>
      </w:tabs>
      <w:spacing w:before="600" w:line="240" w:lineRule="auto"/>
    </w:pPr>
  </w:style>
  <w:style w:type="paragraph" w:customStyle="1" w:styleId="Bild">
    <w:name w:val="Bild"/>
    <w:basedOn w:val="Normal"/>
    <w:rsid w:val="00B60AD2"/>
    <w:pPr>
      <w:framePr w:w="7371" w:h="5103" w:hRule="exact" w:wrap="notBeside" w:vAnchor="page" w:hAnchor="page" w:x="3318" w:y="7372" w:anchorLock="1"/>
      <w:shd w:val="solid" w:color="FFFFFF" w:fill="FFFFFF"/>
      <w:spacing w:line="240" w:lineRule="auto"/>
    </w:pPr>
  </w:style>
  <w:style w:type="paragraph" w:customStyle="1" w:styleId="R-Nr">
    <w:name w:val="R-Nr."/>
    <w:basedOn w:val="Normal"/>
    <w:rsid w:val="00B60AD2"/>
    <w:pPr>
      <w:framePr w:w="2552" w:h="567" w:hRule="exact" w:wrap="notBeside" w:vAnchor="page" w:hAnchor="page" w:x="3318" w:y="15594" w:anchorLock="1"/>
      <w:spacing w:line="240" w:lineRule="exact"/>
    </w:pPr>
    <w:rPr>
      <w:rFonts w:ascii="Arial Narrow" w:hAnsi="Arial Narrow"/>
    </w:rPr>
  </w:style>
  <w:style w:type="paragraph" w:styleId="TableofFigures">
    <w:name w:val="table of figures"/>
    <w:basedOn w:val="Normal"/>
    <w:uiPriority w:val="99"/>
    <w:rsid w:val="00E87386"/>
    <w:pPr>
      <w:keepNext/>
      <w:tabs>
        <w:tab w:val="left" w:pos="1200"/>
        <w:tab w:val="right" w:pos="8675"/>
      </w:tabs>
      <w:spacing w:before="60"/>
    </w:pPr>
    <w:rPr>
      <w:kern w:val="20"/>
    </w:rPr>
  </w:style>
  <w:style w:type="paragraph" w:styleId="NoteHeading">
    <w:name w:val="Note Heading"/>
    <w:basedOn w:val="Normal"/>
    <w:next w:val="FootnoteText"/>
    <w:rsid w:val="00B60AD2"/>
    <w:pPr>
      <w:keepNext/>
      <w:spacing w:line="240" w:lineRule="exact"/>
    </w:pPr>
    <w:rPr>
      <w:b/>
      <w:kern w:val="18"/>
      <w:sz w:val="18"/>
    </w:rPr>
  </w:style>
  <w:style w:type="paragraph" w:styleId="FootnoteText">
    <w:name w:val="footnote text"/>
    <w:basedOn w:val="Normal"/>
    <w:semiHidden/>
    <w:rsid w:val="00B60AD2"/>
    <w:pPr>
      <w:tabs>
        <w:tab w:val="left" w:pos="284"/>
      </w:tabs>
      <w:spacing w:line="240" w:lineRule="exact"/>
      <w:ind w:left="284" w:hanging="284"/>
    </w:pPr>
    <w:rPr>
      <w:kern w:val="18"/>
      <w:sz w:val="18"/>
    </w:rPr>
  </w:style>
  <w:style w:type="character" w:styleId="FootnoteReference">
    <w:name w:val="footnote reference"/>
    <w:semiHidden/>
    <w:rsid w:val="00B60AD2"/>
    <w:rPr>
      <w:rFonts w:ascii="Arial" w:hAnsi="Arial"/>
      <w:sz w:val="18"/>
      <w:vertAlign w:val="superscript"/>
    </w:rPr>
  </w:style>
  <w:style w:type="paragraph" w:customStyle="1" w:styleId="TabTextkrper">
    <w:name w:val="Tab_Textkörper"/>
    <w:basedOn w:val="Normal"/>
    <w:rsid w:val="00DE626D"/>
    <w:pPr>
      <w:spacing w:line="260" w:lineRule="exact"/>
    </w:pPr>
    <w:rPr>
      <w:sz w:val="18"/>
    </w:rPr>
  </w:style>
  <w:style w:type="paragraph" w:customStyle="1" w:styleId="TabTitel">
    <w:name w:val="Tab_Titel"/>
    <w:basedOn w:val="Normal"/>
    <w:rsid w:val="00DE626D"/>
    <w:pPr>
      <w:spacing w:line="260" w:lineRule="exact"/>
    </w:pPr>
    <w:rPr>
      <w:b/>
      <w:sz w:val="18"/>
    </w:rPr>
  </w:style>
  <w:style w:type="paragraph" w:customStyle="1" w:styleId="Textkrper-Einzug">
    <w:name w:val="Textkörper-Einzug"/>
    <w:basedOn w:val="BodyText"/>
    <w:rsid w:val="00DE626D"/>
    <w:pPr>
      <w:ind w:left="284"/>
    </w:pPr>
  </w:style>
  <w:style w:type="paragraph" w:styleId="ListBullet2">
    <w:name w:val="List Bullet 2"/>
    <w:basedOn w:val="Normal"/>
    <w:rsid w:val="008C472D"/>
    <w:pPr>
      <w:numPr>
        <w:numId w:val="6"/>
      </w:numPr>
      <w:tabs>
        <w:tab w:val="left" w:pos="851"/>
      </w:tabs>
      <w:spacing w:before="60"/>
      <w:ind w:left="851" w:hanging="284"/>
    </w:pPr>
  </w:style>
  <w:style w:type="paragraph" w:styleId="BodyTextIndent2">
    <w:name w:val="Body Text Indent 2"/>
    <w:basedOn w:val="BodyText"/>
    <w:link w:val="BodyTextIndent2Char"/>
    <w:rsid w:val="00DE626D"/>
  </w:style>
  <w:style w:type="character" w:customStyle="1" w:styleId="BodyTextIndent2Char">
    <w:name w:val="Body Text Indent 2 Char"/>
    <w:link w:val="BodyTextIndent2"/>
    <w:rsid w:val="00DE626D"/>
  </w:style>
  <w:style w:type="paragraph" w:customStyle="1" w:styleId="Funktion">
    <w:name w:val="Funktion"/>
    <w:basedOn w:val="Normal"/>
    <w:rsid w:val="006174A6"/>
    <w:pPr>
      <w:tabs>
        <w:tab w:val="left" w:pos="3119"/>
      </w:tabs>
    </w:pPr>
    <w:rPr>
      <w:sz w:val="16"/>
    </w:rPr>
  </w:style>
  <w:style w:type="paragraph" w:customStyle="1" w:styleId="Tabelle">
    <w:name w:val="Tabelle"/>
    <w:basedOn w:val="Normal"/>
    <w:rsid w:val="00E87386"/>
    <w:pPr>
      <w:numPr>
        <w:numId w:val="10"/>
      </w:numPr>
      <w:spacing w:before="240"/>
    </w:pPr>
    <w:rPr>
      <w:bCs/>
      <w:kern w:val="20"/>
    </w:rPr>
  </w:style>
  <w:style w:type="character" w:customStyle="1" w:styleId="TitleChar">
    <w:name w:val="Title Char"/>
    <w:link w:val="Title"/>
    <w:rsid w:val="004118C4"/>
    <w:rPr>
      <w:b/>
      <w:kern w:val="24"/>
      <w:sz w:val="24"/>
    </w:rPr>
  </w:style>
  <w:style w:type="character" w:styleId="Hyperlink">
    <w:name w:val="Hyperlink"/>
    <w:uiPriority w:val="99"/>
    <w:rsid w:val="004118C4"/>
    <w:rPr>
      <w:color w:val="0000FF"/>
      <w:u w:val="single"/>
    </w:rPr>
  </w:style>
  <w:style w:type="character" w:styleId="PlaceholderText">
    <w:name w:val="Placeholder Text"/>
    <w:basedOn w:val="DefaultParagraphFont"/>
    <w:uiPriority w:val="99"/>
    <w:semiHidden/>
    <w:rsid w:val="00D67CB5"/>
    <w:rPr>
      <w:color w:val="808080"/>
    </w:rPr>
  </w:style>
  <w:style w:type="paragraph" w:styleId="BalloonText">
    <w:name w:val="Balloon Text"/>
    <w:basedOn w:val="Normal"/>
    <w:link w:val="BalloonTextChar"/>
    <w:uiPriority w:val="99"/>
    <w:semiHidden/>
    <w:unhideWhenUsed/>
    <w:rsid w:val="00D67CB5"/>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67CB5"/>
    <w:rPr>
      <w:rFonts w:ascii="Tahoma" w:hAnsi="Tahoma" w:cs="Tahoma"/>
      <w:sz w:val="16"/>
      <w:szCs w:val="16"/>
    </w:rPr>
  </w:style>
  <w:style w:type="paragraph" w:customStyle="1" w:styleId="Listenumro">
    <w:name w:val="Liste à numéro"/>
    <w:basedOn w:val="ListNumber"/>
    <w:next w:val="BodyText"/>
    <w:link w:val="ListenumroCar"/>
    <w:qFormat/>
    <w:rsid w:val="00F20A26"/>
    <w:pPr>
      <w:numPr>
        <w:numId w:val="11"/>
      </w:numPr>
      <w:tabs>
        <w:tab w:val="left" w:pos="1134"/>
      </w:tabs>
      <w:spacing w:before="180" w:after="60" w:line="240" w:lineRule="auto"/>
      <w:ind w:left="851" w:firstLine="0"/>
      <w:jc w:val="both"/>
    </w:pPr>
  </w:style>
  <w:style w:type="paragraph" w:styleId="Caption">
    <w:name w:val="caption"/>
    <w:basedOn w:val="Normal"/>
    <w:next w:val="BodyText"/>
    <w:link w:val="CaptionChar"/>
    <w:uiPriority w:val="35"/>
    <w:unhideWhenUsed/>
    <w:qFormat/>
    <w:rsid w:val="00F20A26"/>
    <w:pPr>
      <w:spacing w:before="180" w:after="60" w:line="240" w:lineRule="auto"/>
      <w:ind w:left="851"/>
    </w:pPr>
    <w:rPr>
      <w:bCs/>
    </w:rPr>
  </w:style>
  <w:style w:type="character" w:customStyle="1" w:styleId="ListBulletChar">
    <w:name w:val="List Bullet Char"/>
    <w:basedOn w:val="DefaultParagraphFont"/>
    <w:link w:val="ListBullet"/>
    <w:rsid w:val="00A6509D"/>
    <w:rPr>
      <w:lang w:val="en-US"/>
    </w:rPr>
  </w:style>
  <w:style w:type="character" w:customStyle="1" w:styleId="ListenumroCar">
    <w:name w:val="Liste à numéro Car"/>
    <w:basedOn w:val="ListBulletChar"/>
    <w:link w:val="Listenumro"/>
    <w:rsid w:val="00F20A26"/>
    <w:rPr>
      <w:lang w:val="en-US"/>
    </w:rPr>
  </w:style>
  <w:style w:type="paragraph" w:customStyle="1" w:styleId="Lgendenew">
    <w:name w:val="Légende new"/>
    <w:basedOn w:val="Caption"/>
    <w:link w:val="LgendenewCar"/>
    <w:rsid w:val="004900C6"/>
  </w:style>
  <w:style w:type="character" w:customStyle="1" w:styleId="CaptionChar">
    <w:name w:val="Caption Char"/>
    <w:basedOn w:val="DefaultParagraphFont"/>
    <w:link w:val="Caption"/>
    <w:uiPriority w:val="35"/>
    <w:rsid w:val="00F20A26"/>
    <w:rPr>
      <w:bCs/>
      <w:lang w:val="en-US"/>
    </w:rPr>
  </w:style>
  <w:style w:type="character" w:customStyle="1" w:styleId="LgendenewCar">
    <w:name w:val="Légende new Car"/>
    <w:basedOn w:val="CaptionChar"/>
    <w:link w:val="Lgendenew"/>
    <w:rsid w:val="004900C6"/>
    <w:rPr>
      <w:bCs/>
      <w:lang w:val="en-US"/>
    </w:rPr>
  </w:style>
  <w:style w:type="paragraph" w:customStyle="1" w:styleId="ESSAI">
    <w:name w:val="ESSAI"/>
    <w:basedOn w:val="Normal"/>
    <w:rsid w:val="006D4FF1"/>
    <w:pPr>
      <w:spacing w:line="360" w:lineRule="auto"/>
    </w:pPr>
    <w:rPr>
      <w:noProof/>
      <w:lang w:val="fr-CH" w:eastAsia="fr-CH"/>
    </w:rPr>
  </w:style>
  <w:style w:type="paragraph" w:styleId="ListNumber">
    <w:name w:val="List Number"/>
    <w:basedOn w:val="Normal"/>
    <w:uiPriority w:val="99"/>
    <w:semiHidden/>
    <w:unhideWhenUsed/>
    <w:rsid w:val="008145E6"/>
    <w:pPr>
      <w:numPr>
        <w:numId w:val="1"/>
      </w:numPr>
      <w:contextualSpacing/>
    </w:pPr>
  </w:style>
  <w:style w:type="table" w:styleId="TableGrid">
    <w:name w:val="Table Grid"/>
    <w:basedOn w:val="TableNormal"/>
    <w:uiPriority w:val="59"/>
    <w:rsid w:val="00FE65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ormal"/>
    <w:uiPriority w:val="1"/>
    <w:qFormat/>
    <w:rsid w:val="006A7BB2"/>
    <w:pPr>
      <w:widowControl w:val="0"/>
      <w:spacing w:line="240" w:lineRule="auto"/>
    </w:pPr>
    <w:rPr>
      <w:rFonts w:ascii="Calibri" w:eastAsia="Calibri" w:hAnsi="Calibri"/>
      <w:sz w:val="22"/>
      <w:szCs w:val="22"/>
      <w:lang w:eastAsia="en-US"/>
    </w:rPr>
  </w:style>
  <w:style w:type="paragraph" w:styleId="ListParagraph">
    <w:name w:val="List Paragraph"/>
    <w:basedOn w:val="Normal"/>
    <w:uiPriority w:val="34"/>
    <w:rsid w:val="003C3B63"/>
    <w:pPr>
      <w:ind w:left="720"/>
      <w:contextualSpacing/>
    </w:pPr>
  </w:style>
  <w:style w:type="paragraph" w:styleId="BodyTextIndent">
    <w:name w:val="Body Text Indent"/>
    <w:basedOn w:val="Normal"/>
    <w:link w:val="BodyTextIndentChar"/>
    <w:uiPriority w:val="99"/>
    <w:semiHidden/>
    <w:unhideWhenUsed/>
    <w:rsid w:val="00523248"/>
    <w:pPr>
      <w:spacing w:after="120"/>
      <w:ind w:left="360"/>
    </w:pPr>
  </w:style>
  <w:style w:type="character" w:customStyle="1" w:styleId="BodyTextIndentChar">
    <w:name w:val="Body Text Indent Char"/>
    <w:basedOn w:val="DefaultParagraphFont"/>
    <w:link w:val="BodyTextIndent"/>
    <w:uiPriority w:val="99"/>
    <w:semiHidden/>
    <w:rsid w:val="00523248"/>
    <w:rPr>
      <w:lang w:val="en-US"/>
    </w:rPr>
  </w:style>
  <w:style w:type="character" w:customStyle="1" w:styleId="UnresolvedMention1">
    <w:name w:val="Unresolved Mention1"/>
    <w:basedOn w:val="DefaultParagraphFont"/>
    <w:uiPriority w:val="99"/>
    <w:semiHidden/>
    <w:unhideWhenUsed/>
    <w:rsid w:val="00253459"/>
    <w:rPr>
      <w:color w:val="605E5C"/>
      <w:shd w:val="clear" w:color="auto" w:fill="E1DFDD"/>
    </w:rPr>
  </w:style>
  <w:style w:type="character" w:customStyle="1" w:styleId="BodyTextChar">
    <w:name w:val="Body Text Char"/>
    <w:basedOn w:val="DefaultParagraphFont"/>
    <w:link w:val="BodyText"/>
    <w:rsid w:val="000412F3"/>
    <w:rPr>
      <w:lang w:val="en-US"/>
    </w:rPr>
  </w:style>
  <w:style w:type="paragraph" w:customStyle="1" w:styleId="copyright">
    <w:name w:val="copyright"/>
    <w:basedOn w:val="Normal"/>
    <w:rsid w:val="002939C8"/>
    <w:pPr>
      <w:spacing w:line="240" w:lineRule="auto"/>
      <w:jc w:val="both"/>
    </w:pPr>
    <w:rPr>
      <w:rFonts w:eastAsia="Batang"/>
      <w:sz w:val="16"/>
      <w:lang w:val="de-CH"/>
    </w:rPr>
  </w:style>
  <w:style w:type="character" w:styleId="CommentReference">
    <w:name w:val="annotation reference"/>
    <w:basedOn w:val="DefaultParagraphFont"/>
    <w:uiPriority w:val="99"/>
    <w:semiHidden/>
    <w:unhideWhenUsed/>
    <w:rsid w:val="00FC6659"/>
    <w:rPr>
      <w:sz w:val="16"/>
      <w:szCs w:val="16"/>
    </w:rPr>
  </w:style>
  <w:style w:type="paragraph" w:styleId="CommentText">
    <w:name w:val="annotation text"/>
    <w:basedOn w:val="Normal"/>
    <w:link w:val="CommentTextChar"/>
    <w:uiPriority w:val="99"/>
    <w:unhideWhenUsed/>
    <w:rsid w:val="00FC6659"/>
    <w:pPr>
      <w:spacing w:line="240" w:lineRule="auto"/>
    </w:pPr>
  </w:style>
  <w:style w:type="character" w:customStyle="1" w:styleId="CommentTextChar">
    <w:name w:val="Comment Text Char"/>
    <w:basedOn w:val="DefaultParagraphFont"/>
    <w:link w:val="CommentText"/>
    <w:uiPriority w:val="99"/>
    <w:rsid w:val="00FC6659"/>
    <w:rPr>
      <w:lang w:val="en-US"/>
    </w:rPr>
  </w:style>
  <w:style w:type="paragraph" w:styleId="CommentSubject">
    <w:name w:val="annotation subject"/>
    <w:basedOn w:val="CommentText"/>
    <w:next w:val="CommentText"/>
    <w:link w:val="CommentSubjectChar"/>
    <w:uiPriority w:val="99"/>
    <w:semiHidden/>
    <w:unhideWhenUsed/>
    <w:rsid w:val="00FC6659"/>
    <w:rPr>
      <w:b/>
      <w:bCs/>
    </w:rPr>
  </w:style>
  <w:style w:type="character" w:customStyle="1" w:styleId="CommentSubjectChar">
    <w:name w:val="Comment Subject Char"/>
    <w:basedOn w:val="CommentTextChar"/>
    <w:link w:val="CommentSubject"/>
    <w:uiPriority w:val="99"/>
    <w:semiHidden/>
    <w:rsid w:val="00FC6659"/>
    <w:rPr>
      <w:b/>
      <w:bCs/>
      <w:lang w:val="en-US"/>
    </w:rPr>
  </w:style>
  <w:style w:type="character" w:customStyle="1" w:styleId="Mention1">
    <w:name w:val="Mention1"/>
    <w:basedOn w:val="DefaultParagraphFont"/>
    <w:uiPriority w:val="99"/>
    <w:unhideWhenUsed/>
    <w:rsid w:val="00FC6659"/>
    <w:rPr>
      <w:color w:val="2B579A"/>
      <w:shd w:val="clear" w:color="auto" w:fill="E1DFDD"/>
    </w:rPr>
  </w:style>
  <w:style w:type="paragraph" w:styleId="Revision">
    <w:name w:val="Revision"/>
    <w:hidden/>
    <w:uiPriority w:val="99"/>
    <w:semiHidden/>
    <w:rsid w:val="00126732"/>
    <w:rPr>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6506728">
      <w:bodyDiv w:val="1"/>
      <w:marLeft w:val="0"/>
      <w:marRight w:val="0"/>
      <w:marTop w:val="0"/>
      <w:marBottom w:val="0"/>
      <w:divBdr>
        <w:top w:val="none" w:sz="0" w:space="0" w:color="auto"/>
        <w:left w:val="none" w:sz="0" w:space="0" w:color="auto"/>
        <w:bottom w:val="none" w:sz="0" w:space="0" w:color="auto"/>
        <w:right w:val="none" w:sz="0" w:space="0" w:color="auto"/>
      </w:divBdr>
    </w:div>
    <w:div w:id="749078183">
      <w:bodyDiv w:val="1"/>
      <w:marLeft w:val="0"/>
      <w:marRight w:val="0"/>
      <w:marTop w:val="0"/>
      <w:marBottom w:val="0"/>
      <w:divBdr>
        <w:top w:val="none" w:sz="0" w:space="0" w:color="auto"/>
        <w:left w:val="none" w:sz="0" w:space="0" w:color="auto"/>
        <w:bottom w:val="none" w:sz="0" w:space="0" w:color="auto"/>
        <w:right w:val="none" w:sz="0" w:space="0" w:color="auto"/>
      </w:divBdr>
      <w:divsChild>
        <w:div w:id="856114906">
          <w:marLeft w:val="0"/>
          <w:marRight w:val="0"/>
          <w:marTop w:val="0"/>
          <w:marBottom w:val="0"/>
          <w:divBdr>
            <w:top w:val="none" w:sz="0" w:space="0" w:color="auto"/>
            <w:left w:val="none" w:sz="0" w:space="0" w:color="auto"/>
            <w:bottom w:val="none" w:sz="0" w:space="0" w:color="auto"/>
            <w:right w:val="none" w:sz="0" w:space="0" w:color="auto"/>
          </w:divBdr>
        </w:div>
        <w:div w:id="1462457765">
          <w:marLeft w:val="0"/>
          <w:marRight w:val="0"/>
          <w:marTop w:val="0"/>
          <w:marBottom w:val="0"/>
          <w:divBdr>
            <w:top w:val="none" w:sz="0" w:space="0" w:color="auto"/>
            <w:left w:val="none" w:sz="0" w:space="0" w:color="auto"/>
            <w:bottom w:val="none" w:sz="0" w:space="0" w:color="auto"/>
            <w:right w:val="none" w:sz="0" w:space="0" w:color="auto"/>
          </w:divBdr>
        </w:div>
      </w:divsChild>
    </w:div>
    <w:div w:id="1004748164">
      <w:bodyDiv w:val="1"/>
      <w:marLeft w:val="0"/>
      <w:marRight w:val="0"/>
      <w:marTop w:val="0"/>
      <w:marBottom w:val="0"/>
      <w:divBdr>
        <w:top w:val="none" w:sz="0" w:space="0" w:color="auto"/>
        <w:left w:val="none" w:sz="0" w:space="0" w:color="auto"/>
        <w:bottom w:val="none" w:sz="0" w:space="0" w:color="auto"/>
        <w:right w:val="none" w:sz="0" w:space="0" w:color="auto"/>
      </w:divBdr>
    </w:div>
    <w:div w:id="17281445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2.xml"/><Relationship Id="rId18" Type="http://schemas.openxmlformats.org/officeDocument/2006/relationships/footer" Target="footer2.xml"/><Relationship Id="rId26" Type="http://schemas.openxmlformats.org/officeDocument/2006/relationships/footer" Target="footer4.xml"/><Relationship Id="rId3" Type="http://schemas.openxmlformats.org/officeDocument/2006/relationships/customXml" Target="../customXml/item3.xml"/><Relationship Id="rId21" Type="http://schemas.microsoft.com/office/2016/09/relationships/commentsIds" Target="commentsIds.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header" Target="header4.xml"/><Relationship Id="rId25"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footer" Target="footer1.xml"/><Relationship Id="rId20" Type="http://schemas.microsoft.com/office/2011/relationships/commentsExtended" Target="commentsExtended.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eader" Target="header5.xml"/><Relationship Id="rId32"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header" Target="header3.xml"/><Relationship Id="rId23" Type="http://schemas.openxmlformats.org/officeDocument/2006/relationships/image" Target="media/image5.jpg"/><Relationship Id="rId28" Type="http://schemas.openxmlformats.org/officeDocument/2006/relationships/image" Target="media/image7.png"/><Relationship Id="rId10" Type="http://schemas.openxmlformats.org/officeDocument/2006/relationships/footnotes" Target="footnotes.xml"/><Relationship Id="rId19" Type="http://schemas.openxmlformats.org/officeDocument/2006/relationships/comments" Target="comments.xml"/><Relationship Id="rId31" Type="http://schemas.openxmlformats.org/officeDocument/2006/relationships/glossaryDocument" Target="glossary/document.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jpeg"/><Relationship Id="rId22" Type="http://schemas.openxmlformats.org/officeDocument/2006/relationships/image" Target="media/image4.tiff"/><Relationship Id="rId27" Type="http://schemas.openxmlformats.org/officeDocument/2006/relationships/image" Target="media/image6.png"/><Relationship Id="rId30" Type="http://schemas.microsoft.com/office/2011/relationships/people" Target="people.xml"/></Relationships>
</file>

<file path=word/_rels/header1.xml.rels><?xml version="1.0" encoding="UTF-8" standalone="yes"?>
<Relationships xmlns="http://schemas.openxmlformats.org/package/2006/relationships"><Relationship Id="rId1" Type="http://schemas.openxmlformats.org/officeDocument/2006/relationships/image" Target="media/image1.wmf"/></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tia\Documents\STUCKY%20Caucasus\9054.9000%20Quality%20Management%20System%20(QMS)\HYD-CAU%20New%20Templates\Report_e_HYD-CAU.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1DFD011367774E89B7CF684FA2AAEA27"/>
        <w:category>
          <w:name w:val="General"/>
          <w:gallery w:val="placeholder"/>
        </w:category>
        <w:types>
          <w:type w:val="bbPlcHdr"/>
        </w:types>
        <w:behaviors>
          <w:behavior w:val="content"/>
        </w:behaviors>
        <w:guid w:val="{3A6F4F69-7780-4D18-8B22-A5106AB042B5}"/>
      </w:docPartPr>
      <w:docPartBody>
        <w:p w:rsidR="00B90EF7" w:rsidRDefault="00063004">
          <w:pPr>
            <w:pStyle w:val="1DFD011367774E89B7CF684FA2AAEA27"/>
          </w:pPr>
          <w:r>
            <w:rPr>
              <w:lang w:val="fr-FR"/>
            </w:rPr>
            <w:t>Client</w:t>
          </w:r>
        </w:p>
      </w:docPartBody>
    </w:docPart>
    <w:docPart>
      <w:docPartPr>
        <w:name w:val="858CF2A0DF224D04991B284BA5EAE16F"/>
        <w:category>
          <w:name w:val="General"/>
          <w:gallery w:val="placeholder"/>
        </w:category>
        <w:types>
          <w:type w:val="bbPlcHdr"/>
        </w:types>
        <w:behaviors>
          <w:behavior w:val="content"/>
        </w:behaviors>
        <w:guid w:val="{4493B1A7-0FF8-48CC-889C-98D998EFA8FD}"/>
      </w:docPartPr>
      <w:docPartBody>
        <w:p w:rsidR="00B90EF7" w:rsidRDefault="00063004">
          <w:pPr>
            <w:pStyle w:val="858CF2A0DF224D04991B284BA5EAE16F"/>
          </w:pPr>
          <w:r w:rsidRPr="00187DDA">
            <w:rPr>
              <w:rStyle w:val="PlaceholderText"/>
            </w:rPr>
            <w:t>[Kommentare]</w:t>
          </w:r>
        </w:p>
      </w:docPartBody>
    </w:docPart>
    <w:docPart>
      <w:docPartPr>
        <w:name w:val="DDB746CC85D04B2987AC9DB4529EE7FE"/>
        <w:category>
          <w:name w:val="General"/>
          <w:gallery w:val="placeholder"/>
        </w:category>
        <w:types>
          <w:type w:val="bbPlcHdr"/>
        </w:types>
        <w:behaviors>
          <w:behavior w:val="content"/>
        </w:behaviors>
        <w:guid w:val="{53859949-424E-4EF9-B238-91C9B5314C2E}"/>
      </w:docPartPr>
      <w:docPartBody>
        <w:p w:rsidR="00B90EF7" w:rsidRDefault="00063004">
          <w:pPr>
            <w:pStyle w:val="DDB746CC85D04B2987AC9DB4529EE7FE"/>
          </w:pPr>
          <w:r w:rsidRPr="00187DDA">
            <w:rPr>
              <w:rStyle w:val="PlaceholderText"/>
            </w:rPr>
            <w:t>[Betreff]</w:t>
          </w:r>
        </w:p>
      </w:docPartBody>
    </w:docPart>
    <w:docPart>
      <w:docPartPr>
        <w:name w:val="A59C985DB03043B7B9D3AD38A6ADEBD3"/>
        <w:category>
          <w:name w:val="General"/>
          <w:gallery w:val="placeholder"/>
        </w:category>
        <w:types>
          <w:type w:val="bbPlcHdr"/>
        </w:types>
        <w:behaviors>
          <w:behavior w:val="content"/>
        </w:behaviors>
        <w:guid w:val="{C9C7AC88-6AF7-4637-A140-EECE3FB30572}"/>
      </w:docPartPr>
      <w:docPartBody>
        <w:p w:rsidR="00B90EF7" w:rsidRDefault="00063004">
          <w:pPr>
            <w:pStyle w:val="A59C985DB03043B7B9D3AD38A6ADEBD3"/>
          </w:pPr>
          <w:r w:rsidRPr="005F0E39">
            <w:rPr>
              <w:rStyle w:val="PlaceholderText"/>
            </w:rPr>
            <w:t>[Kurzfassung]</w:t>
          </w:r>
        </w:p>
      </w:docPartBody>
    </w:docPart>
    <w:docPart>
      <w:docPartPr>
        <w:name w:val="484DD16DC15441FE809A6B6A2574389A"/>
        <w:category>
          <w:name w:val="General"/>
          <w:gallery w:val="placeholder"/>
        </w:category>
        <w:types>
          <w:type w:val="bbPlcHdr"/>
        </w:types>
        <w:behaviors>
          <w:behavior w:val="content"/>
        </w:behaviors>
        <w:guid w:val="{E4881768-C12D-4D08-93EE-B9413E0B7697}"/>
      </w:docPartPr>
      <w:docPartBody>
        <w:p w:rsidR="00B90EF7" w:rsidRDefault="00063004">
          <w:pPr>
            <w:pStyle w:val="484DD16DC15441FE809A6B6A2574389A"/>
          </w:pPr>
          <w:r w:rsidRPr="00187DDA">
            <w:rPr>
              <w:rStyle w:val="PlaceholderText"/>
            </w:rPr>
            <w:t>[Manager]</w:t>
          </w:r>
        </w:p>
      </w:docPartBody>
    </w:docPart>
    <w:docPart>
      <w:docPartPr>
        <w:name w:val="9F8802CBB260448DA532C206E850D215"/>
        <w:category>
          <w:name w:val="General"/>
          <w:gallery w:val="placeholder"/>
        </w:category>
        <w:types>
          <w:type w:val="bbPlcHdr"/>
        </w:types>
        <w:behaviors>
          <w:behavior w:val="content"/>
        </w:behaviors>
        <w:guid w:val="{491301D1-7275-4346-A0ED-F4DB05A067AF}"/>
      </w:docPartPr>
      <w:docPartBody>
        <w:p w:rsidR="00B90EF7" w:rsidRDefault="00063004">
          <w:pPr>
            <w:pStyle w:val="9F8802CBB260448DA532C206E850D215"/>
          </w:pPr>
          <w:r w:rsidRPr="005F0E39">
            <w:rPr>
              <w:rStyle w:val="PlaceholderText"/>
            </w:rPr>
            <w:t>[Kurzfassung]</w:t>
          </w:r>
        </w:p>
      </w:docPartBody>
    </w:docPart>
    <w:docPart>
      <w:docPartPr>
        <w:name w:val="70FF300AD69344188CD9E1DF6AE6EBB7"/>
        <w:category>
          <w:name w:val="General"/>
          <w:gallery w:val="placeholder"/>
        </w:category>
        <w:types>
          <w:type w:val="bbPlcHdr"/>
        </w:types>
        <w:behaviors>
          <w:behavior w:val="content"/>
        </w:behaviors>
        <w:guid w:val="{B26219A8-D685-49DA-A759-C91E6DEEF686}"/>
      </w:docPartPr>
      <w:docPartBody>
        <w:p w:rsidR="00B90EF7" w:rsidRDefault="00063004">
          <w:pPr>
            <w:pStyle w:val="70FF300AD69344188CD9E1DF6AE6EBB7"/>
          </w:pPr>
          <w:r w:rsidRPr="005F0E39">
            <w:rPr>
              <w:rStyle w:val="PlaceholderText"/>
            </w:rPr>
            <w:t>[Titel]</w:t>
          </w:r>
        </w:p>
      </w:docPartBody>
    </w:docPart>
    <w:docPart>
      <w:docPartPr>
        <w:name w:val="3C9939EA2CA84BE099B971DED153091F"/>
        <w:category>
          <w:name w:val="General"/>
          <w:gallery w:val="placeholder"/>
        </w:category>
        <w:types>
          <w:type w:val="bbPlcHdr"/>
        </w:types>
        <w:behaviors>
          <w:behavior w:val="content"/>
        </w:behaviors>
        <w:guid w:val="{CA1A7A6F-7A4B-4836-B66D-693894C022F6}"/>
      </w:docPartPr>
      <w:docPartBody>
        <w:p w:rsidR="00B90EF7" w:rsidRDefault="00063004">
          <w:pPr>
            <w:pStyle w:val="3C9939EA2CA84BE099B971DED153091F"/>
          </w:pPr>
          <w:r w:rsidRPr="00382911">
            <w:rPr>
              <w:rStyle w:val="PlaceholderText"/>
            </w:rPr>
            <w:t>[Société]</w:t>
          </w:r>
        </w:p>
      </w:docPartBody>
    </w:docPart>
    <w:docPart>
      <w:docPartPr>
        <w:name w:val="2BD4D9343CF54132A08D6479747B4D48"/>
        <w:category>
          <w:name w:val="General"/>
          <w:gallery w:val="placeholder"/>
        </w:category>
        <w:types>
          <w:type w:val="bbPlcHdr"/>
        </w:types>
        <w:behaviors>
          <w:behavior w:val="content"/>
        </w:behaviors>
        <w:guid w:val="{666EE2B7-7659-46AC-8756-044D721E4AEF}"/>
      </w:docPartPr>
      <w:docPartBody>
        <w:p w:rsidR="00B90EF7" w:rsidRDefault="00063004">
          <w:pPr>
            <w:pStyle w:val="2BD4D9343CF54132A08D6479747B4D48"/>
          </w:pPr>
          <w:r w:rsidRPr="00187DDA">
            <w:rPr>
              <w:rStyle w:val="PlaceholderText"/>
            </w:rPr>
            <w:t>[Kommentare]</w:t>
          </w:r>
        </w:p>
      </w:docPartBody>
    </w:docPart>
    <w:docPart>
      <w:docPartPr>
        <w:name w:val="EB113333E5D74AC7BEE4C098274862FC"/>
        <w:category>
          <w:name w:val="General"/>
          <w:gallery w:val="placeholder"/>
        </w:category>
        <w:types>
          <w:type w:val="bbPlcHdr"/>
        </w:types>
        <w:behaviors>
          <w:behavior w:val="content"/>
        </w:behaviors>
        <w:guid w:val="{5846AED4-2D9D-49FA-8A7D-FFDE3699C94D}"/>
      </w:docPartPr>
      <w:docPartBody>
        <w:p w:rsidR="00B90EF7" w:rsidRDefault="00063004">
          <w:pPr>
            <w:pStyle w:val="EB113333E5D74AC7BEE4C098274862FC"/>
          </w:pPr>
          <w:r w:rsidRPr="00187DDA">
            <w:rPr>
              <w:rStyle w:val="PlaceholderText"/>
            </w:rPr>
            <w:t>[Betreff]</w:t>
          </w:r>
        </w:p>
      </w:docPartBody>
    </w:docPart>
    <w:docPart>
      <w:docPartPr>
        <w:name w:val="4759F53F20C94CFA889353DCA53E9725"/>
        <w:category>
          <w:name w:val="General"/>
          <w:gallery w:val="placeholder"/>
        </w:category>
        <w:types>
          <w:type w:val="bbPlcHdr"/>
        </w:types>
        <w:behaviors>
          <w:behavior w:val="content"/>
        </w:behaviors>
        <w:guid w:val="{6F8BC473-32AE-4DED-AAE5-721BF80696A8}"/>
      </w:docPartPr>
      <w:docPartBody>
        <w:p w:rsidR="00B90EF7" w:rsidRDefault="00063004">
          <w:pPr>
            <w:pStyle w:val="4759F53F20C94CFA889353DCA53E9725"/>
          </w:pPr>
          <w:r w:rsidRPr="00382911">
            <w:rPr>
              <w:rStyle w:val="PlaceholderText"/>
            </w:rPr>
            <w:t>[Société]</w:t>
          </w:r>
        </w:p>
      </w:docPartBody>
    </w:docPart>
    <w:docPart>
      <w:docPartPr>
        <w:name w:val="986FFCE11885434A86E72206688BB45B"/>
        <w:category>
          <w:name w:val="General"/>
          <w:gallery w:val="placeholder"/>
        </w:category>
        <w:types>
          <w:type w:val="bbPlcHdr"/>
        </w:types>
        <w:behaviors>
          <w:behavior w:val="content"/>
        </w:behaviors>
        <w:guid w:val="{507FDDB6-798F-42B5-AEF5-64FC04A6F6F3}"/>
      </w:docPartPr>
      <w:docPartBody>
        <w:p w:rsidR="00B90EF7" w:rsidRDefault="00063004">
          <w:pPr>
            <w:pStyle w:val="986FFCE11885434A86E72206688BB45B"/>
          </w:pPr>
          <w:r w:rsidRPr="00187DDA">
            <w:rPr>
              <w:rStyle w:val="PlaceholderText"/>
            </w:rPr>
            <w:t>[Manager]</w:t>
          </w:r>
        </w:p>
      </w:docPartBody>
    </w:docPart>
    <w:docPart>
      <w:docPartPr>
        <w:name w:val="F0D78B4DF8DC4238BE09207F721AE29B"/>
        <w:category>
          <w:name w:val="General"/>
          <w:gallery w:val="placeholder"/>
        </w:category>
        <w:types>
          <w:type w:val="bbPlcHdr"/>
        </w:types>
        <w:behaviors>
          <w:behavior w:val="content"/>
        </w:behaviors>
        <w:guid w:val="{577DE81E-2E15-4A6E-A90F-7522E8570CE0}"/>
      </w:docPartPr>
      <w:docPartBody>
        <w:p w:rsidR="00B90EF7" w:rsidRDefault="00063004">
          <w:pPr>
            <w:pStyle w:val="F0D78B4DF8DC4238BE09207F721AE29B"/>
          </w:pPr>
          <w:r w:rsidRPr="00187DDA">
            <w:rPr>
              <w:rStyle w:val="PlaceholderText"/>
            </w:rPr>
            <w:t>[Kommentare]</w:t>
          </w:r>
        </w:p>
      </w:docPartBody>
    </w:docPart>
    <w:docPart>
      <w:docPartPr>
        <w:name w:val="2881509369EA42FAAA795F9EF0C8B3D7"/>
        <w:category>
          <w:name w:val="General"/>
          <w:gallery w:val="placeholder"/>
        </w:category>
        <w:types>
          <w:type w:val="bbPlcHdr"/>
        </w:types>
        <w:behaviors>
          <w:behavior w:val="content"/>
        </w:behaviors>
        <w:guid w:val="{964BEFB2-856E-4A64-A5F6-3E72EBA17A83}"/>
      </w:docPartPr>
      <w:docPartBody>
        <w:p w:rsidR="00B90EF7" w:rsidRDefault="00063004">
          <w:pPr>
            <w:pStyle w:val="2881509369EA42FAAA795F9EF0C8B3D7"/>
          </w:pPr>
          <w:r w:rsidRPr="00187DDA">
            <w:rPr>
              <w:rStyle w:val="PlaceholderText"/>
            </w:rPr>
            <w:t>[Betreff]</w:t>
          </w:r>
        </w:p>
      </w:docPartBody>
    </w:docPart>
    <w:docPart>
      <w:docPartPr>
        <w:name w:val="983EB080521642AB8E2ABD1D4C6EAF9A"/>
        <w:category>
          <w:name w:val="General"/>
          <w:gallery w:val="placeholder"/>
        </w:category>
        <w:types>
          <w:type w:val="bbPlcHdr"/>
        </w:types>
        <w:behaviors>
          <w:behavior w:val="content"/>
        </w:behaviors>
        <w:guid w:val="{AD7502DF-DA62-4018-9B87-2485445F61B8}"/>
      </w:docPartPr>
      <w:docPartBody>
        <w:p w:rsidR="00B90EF7" w:rsidRDefault="00063004">
          <w:pPr>
            <w:pStyle w:val="983EB080521642AB8E2ABD1D4C6EAF9A"/>
          </w:pPr>
          <w:r w:rsidRPr="00382911">
            <w:rPr>
              <w:rStyle w:val="PlaceholderText"/>
            </w:rPr>
            <w:t>[Société]</w:t>
          </w:r>
        </w:p>
      </w:docPartBody>
    </w:docPart>
    <w:docPart>
      <w:docPartPr>
        <w:name w:val="4EE61F58E6A84EAE96618B4A8F8E7CC9"/>
        <w:category>
          <w:name w:val="General"/>
          <w:gallery w:val="placeholder"/>
        </w:category>
        <w:types>
          <w:type w:val="bbPlcHdr"/>
        </w:types>
        <w:behaviors>
          <w:behavior w:val="content"/>
        </w:behaviors>
        <w:guid w:val="{63D7D601-9BE2-4CF7-82DC-B2B27BF7D59E}"/>
      </w:docPartPr>
      <w:docPartBody>
        <w:p w:rsidR="00B90EF7" w:rsidRDefault="00063004">
          <w:pPr>
            <w:pStyle w:val="4EE61F58E6A84EAE96618B4A8F8E7CC9"/>
          </w:pPr>
          <w:r w:rsidRPr="00187DDA">
            <w:rPr>
              <w:rStyle w:val="PlaceholderText"/>
            </w:rPr>
            <w:t>[Manager]</w:t>
          </w:r>
        </w:p>
      </w:docPartBody>
    </w:docPart>
    <w:docPart>
      <w:docPartPr>
        <w:name w:val="588690C94BDC400D9ED21C1E97838D51"/>
        <w:category>
          <w:name w:val="General"/>
          <w:gallery w:val="placeholder"/>
        </w:category>
        <w:types>
          <w:type w:val="bbPlcHdr"/>
        </w:types>
        <w:behaviors>
          <w:behavior w:val="content"/>
        </w:behaviors>
        <w:guid w:val="{F0997B50-3248-46B4-AFFE-CBCD77E62CCF}"/>
      </w:docPartPr>
      <w:docPartBody>
        <w:p w:rsidR="00B90EF7" w:rsidRDefault="00063004">
          <w:pPr>
            <w:pStyle w:val="588690C94BDC400D9ED21C1E97838D51"/>
          </w:pPr>
          <w:r w:rsidRPr="00187DDA">
            <w:rPr>
              <w:rStyle w:val="PlaceholderText"/>
            </w:rPr>
            <w:t>[Kommentare]</w:t>
          </w:r>
        </w:p>
      </w:docPartBody>
    </w:docPart>
    <w:docPart>
      <w:docPartPr>
        <w:name w:val="F6F1AD99317B4B0A9EA8A5FAEC0A6E24"/>
        <w:category>
          <w:name w:val="General"/>
          <w:gallery w:val="placeholder"/>
        </w:category>
        <w:types>
          <w:type w:val="bbPlcHdr"/>
        </w:types>
        <w:behaviors>
          <w:behavior w:val="content"/>
        </w:behaviors>
        <w:guid w:val="{55A314C8-7E4D-4279-8473-89EE6F739974}"/>
      </w:docPartPr>
      <w:docPartBody>
        <w:p w:rsidR="00B90EF7" w:rsidRDefault="00063004">
          <w:pPr>
            <w:pStyle w:val="F6F1AD99317B4B0A9EA8A5FAEC0A6E24"/>
          </w:pPr>
          <w:r w:rsidRPr="00187DDA">
            <w:rPr>
              <w:rStyle w:val="PlaceholderText"/>
            </w:rPr>
            <w:t>[Betreff]</w:t>
          </w:r>
        </w:p>
      </w:docPartBody>
    </w:docPart>
    <w:docPart>
      <w:docPartPr>
        <w:name w:val="DA77258F8E1A48E2B364ECC4EDA7C31D"/>
        <w:category>
          <w:name w:val="General"/>
          <w:gallery w:val="placeholder"/>
        </w:category>
        <w:types>
          <w:type w:val="bbPlcHdr"/>
        </w:types>
        <w:behaviors>
          <w:behavior w:val="content"/>
        </w:behaviors>
        <w:guid w:val="{3FE890A8-37AF-40F1-99FB-86D757AD94C2}"/>
      </w:docPartPr>
      <w:docPartBody>
        <w:p w:rsidR="00B90EF7" w:rsidRDefault="00063004">
          <w:pPr>
            <w:pStyle w:val="DA77258F8E1A48E2B364ECC4EDA7C31D"/>
          </w:pPr>
          <w:r w:rsidRPr="00382911">
            <w:rPr>
              <w:rStyle w:val="PlaceholderText"/>
            </w:rPr>
            <w:t>[Société]</w:t>
          </w:r>
        </w:p>
      </w:docPartBody>
    </w:docPart>
    <w:docPart>
      <w:docPartPr>
        <w:name w:val="3CA61850497E4CEC8FE26B881D5DFC1E"/>
        <w:category>
          <w:name w:val="General"/>
          <w:gallery w:val="placeholder"/>
        </w:category>
        <w:types>
          <w:type w:val="bbPlcHdr"/>
        </w:types>
        <w:behaviors>
          <w:behavior w:val="content"/>
        </w:behaviors>
        <w:guid w:val="{12D9B726-E04E-425D-BFD7-0E51F852C2C3}"/>
      </w:docPartPr>
      <w:docPartBody>
        <w:p w:rsidR="00B90EF7" w:rsidRDefault="00063004">
          <w:pPr>
            <w:pStyle w:val="3CA61850497E4CEC8FE26B881D5DFC1E"/>
          </w:pPr>
          <w:r w:rsidRPr="00187DDA">
            <w:rPr>
              <w:rStyle w:val="PlaceholderText"/>
            </w:rPr>
            <w:t>[Manager]</w:t>
          </w:r>
        </w:p>
      </w:docPartBody>
    </w:docPart>
    <w:docPart>
      <w:docPartPr>
        <w:name w:val="0D4C9525AE1D4F99B34CA43116AA4C3F"/>
        <w:category>
          <w:name w:val="General"/>
          <w:gallery w:val="placeholder"/>
        </w:category>
        <w:types>
          <w:type w:val="bbPlcHdr"/>
        </w:types>
        <w:behaviors>
          <w:behavior w:val="content"/>
        </w:behaviors>
        <w:guid w:val="{0EAA8A89-ACF0-452D-A342-2C840C06A28B}"/>
      </w:docPartPr>
      <w:docPartBody>
        <w:p w:rsidR="00CD7605" w:rsidRDefault="00C94E8F" w:rsidP="00C94E8F">
          <w:pPr>
            <w:pStyle w:val="0D4C9525AE1D4F99B34CA43116AA4C3F"/>
          </w:pPr>
          <w:r>
            <w:rPr>
              <w:rStyle w:val="PlaceholderText"/>
            </w:rPr>
            <w:t>Click here to add a date</w:t>
          </w:r>
          <w:r w:rsidRPr="00C52814">
            <w:rPr>
              <w:rStyle w:val="PlaceholderText"/>
            </w:rPr>
            <w:t>.</w:t>
          </w:r>
        </w:p>
      </w:docPartBody>
    </w:docPart>
    <w:docPart>
      <w:docPartPr>
        <w:name w:val="5A7CAD121B4D49F6978C13CA494A142C"/>
        <w:category>
          <w:name w:val="General"/>
          <w:gallery w:val="placeholder"/>
        </w:category>
        <w:types>
          <w:type w:val="bbPlcHdr"/>
        </w:types>
        <w:behaviors>
          <w:behavior w:val="content"/>
        </w:behaviors>
        <w:guid w:val="{D0224179-3FF5-4ACE-A5FE-4EED9FDAF699}"/>
      </w:docPartPr>
      <w:docPartBody>
        <w:p w:rsidR="00CD7605" w:rsidRDefault="00063004">
          <w:pPr>
            <w:pStyle w:val="5A7CAD121B4D49F6978C13CA494A142C"/>
          </w:pPr>
          <w:r w:rsidRPr="005F0E39">
            <w:rPr>
              <w:rStyle w:val="PlaceholderText"/>
            </w:rPr>
            <w:t>[Firmenfaxnummer]</w:t>
          </w:r>
        </w:p>
      </w:docPartBody>
    </w:docPart>
    <w:docPart>
      <w:docPartPr>
        <w:name w:val="754D61359C9A4CEAB1AF61402AC0BE0A"/>
        <w:category>
          <w:name w:val="General"/>
          <w:gallery w:val="placeholder"/>
        </w:category>
        <w:types>
          <w:type w:val="bbPlcHdr"/>
        </w:types>
        <w:behaviors>
          <w:behavior w:val="content"/>
        </w:behaviors>
        <w:guid w:val="{C8AFF2F7-127B-4D45-B9D4-B79BB7E0E162}"/>
      </w:docPartPr>
      <w:docPartBody>
        <w:p w:rsidR="00CD7605" w:rsidRDefault="00063004">
          <w:pPr>
            <w:pStyle w:val="754D61359C9A4CEAB1AF61402AC0BE0A"/>
          </w:pPr>
          <w:r w:rsidRPr="005F0E39">
            <w:rPr>
              <w:rStyle w:val="PlaceholderText"/>
            </w:rPr>
            <w:t>[Status]</w:t>
          </w:r>
        </w:p>
      </w:docPartBody>
    </w:docPart>
    <w:docPart>
      <w:docPartPr>
        <w:name w:val="8F995A9E644C4D279FC505FBE3BCC9F1"/>
        <w:category>
          <w:name w:val="General"/>
          <w:gallery w:val="placeholder"/>
        </w:category>
        <w:types>
          <w:type w:val="bbPlcHdr"/>
        </w:types>
        <w:behaviors>
          <w:behavior w:val="content"/>
        </w:behaviors>
        <w:guid w:val="{1EF50E91-8DAA-4870-BE8E-BCA348CAC0F8}"/>
      </w:docPartPr>
      <w:docPartBody>
        <w:p w:rsidR="00CD7605" w:rsidRDefault="00063004">
          <w:pPr>
            <w:pStyle w:val="8F995A9E644C4D279FC505FBE3BCC9F1"/>
          </w:pPr>
          <w:r w:rsidRPr="00382911">
            <w:rPr>
              <w:rStyle w:val="PlaceholderText"/>
            </w:rPr>
            <w:t>[Mots clés ]</w:t>
          </w:r>
        </w:p>
      </w:docPartBody>
    </w:docPart>
    <w:docPart>
      <w:docPartPr>
        <w:name w:val="50052652AA144AB8A26D63B4D04D1055"/>
        <w:category>
          <w:name w:val="General"/>
          <w:gallery w:val="placeholder"/>
        </w:category>
        <w:types>
          <w:type w:val="bbPlcHdr"/>
        </w:types>
        <w:behaviors>
          <w:behavior w:val="content"/>
        </w:behaviors>
        <w:guid w:val="{84521DAC-20C2-4056-AFA3-98C7D32C3751}"/>
      </w:docPartPr>
      <w:docPartBody>
        <w:p w:rsidR="00CD7605" w:rsidRDefault="00063004">
          <w:pPr>
            <w:pStyle w:val="50052652AA144AB8A26D63B4D04D1055"/>
          </w:pPr>
          <w:r w:rsidRPr="00382911">
            <w:rPr>
              <w:rStyle w:val="PlaceholderText"/>
            </w:rPr>
            <w:t>[Messagerie société]</w:t>
          </w:r>
        </w:p>
      </w:docPartBody>
    </w:docPart>
    <w:docPart>
      <w:docPartPr>
        <w:name w:val="15A688C99CFA4770AF0791914E3FAF6A"/>
        <w:category>
          <w:name w:val="General"/>
          <w:gallery w:val="placeholder"/>
        </w:category>
        <w:types>
          <w:type w:val="bbPlcHdr"/>
        </w:types>
        <w:behaviors>
          <w:behavior w:val="content"/>
        </w:behaviors>
        <w:guid w:val="{C35F006B-C1B7-4D09-9D26-C09D9D862B8B}"/>
      </w:docPartPr>
      <w:docPartBody>
        <w:p w:rsidR="00CD7605" w:rsidRDefault="00063004">
          <w:pPr>
            <w:pStyle w:val="15A688C99CFA4770AF0791914E3FAF6A"/>
          </w:pPr>
          <w:r w:rsidRPr="00382911">
            <w:rPr>
              <w:rStyle w:val="PlaceholderText"/>
            </w:rPr>
            <w:t>[Mots clés ]</w:t>
          </w:r>
        </w:p>
      </w:docPartBody>
    </w:docPart>
    <w:docPart>
      <w:docPartPr>
        <w:name w:val="98D31E2AFBE34DF8836423E67C62BEEB"/>
        <w:category>
          <w:name w:val="General"/>
          <w:gallery w:val="placeholder"/>
        </w:category>
        <w:types>
          <w:type w:val="bbPlcHdr"/>
        </w:types>
        <w:behaviors>
          <w:behavior w:val="content"/>
        </w:behaviors>
        <w:guid w:val="{1EE22CB7-3A7E-4B13-B5B9-F0EA853F9833}"/>
      </w:docPartPr>
      <w:docPartBody>
        <w:p w:rsidR="00CD7605" w:rsidRDefault="00063004">
          <w:pPr>
            <w:pStyle w:val="98D31E2AFBE34DF8836423E67C62BEEB"/>
          </w:pPr>
          <w:r w:rsidRPr="005F0E39">
            <w:rPr>
              <w:rStyle w:val="PlaceholderText"/>
            </w:rPr>
            <w:t>[Firmenfaxnummer]</w:t>
          </w:r>
        </w:p>
      </w:docPartBody>
    </w:docPart>
    <w:docPart>
      <w:docPartPr>
        <w:name w:val="79A7B8FCC0F44CD5A7183E07F2142FF0"/>
        <w:category>
          <w:name w:val="General"/>
          <w:gallery w:val="placeholder"/>
        </w:category>
        <w:types>
          <w:type w:val="bbPlcHdr"/>
        </w:types>
        <w:behaviors>
          <w:behavior w:val="content"/>
        </w:behaviors>
        <w:guid w:val="{4F2D5BAF-4532-45F9-96A5-1EDA7969A5F3}"/>
      </w:docPartPr>
      <w:docPartBody>
        <w:p w:rsidR="00CD7605" w:rsidRDefault="00063004">
          <w:pPr>
            <w:pStyle w:val="79A7B8FCC0F44CD5A7183E07F2142FF0"/>
          </w:pPr>
          <w:r w:rsidRPr="00382911">
            <w:rPr>
              <w:rStyle w:val="PlaceholderText"/>
            </w:rPr>
            <w:t>[Messagerie société]</w:t>
          </w:r>
        </w:p>
      </w:docPartBody>
    </w:docPart>
    <w:docPart>
      <w:docPartPr>
        <w:name w:val="5A27B11F55ED4EA08EFFBB21D4A1D174"/>
        <w:category>
          <w:name w:val="General"/>
          <w:gallery w:val="placeholder"/>
        </w:category>
        <w:types>
          <w:type w:val="bbPlcHdr"/>
        </w:types>
        <w:behaviors>
          <w:behavior w:val="content"/>
        </w:behaviors>
        <w:guid w:val="{9E729F08-16F1-4732-98DA-DEB41B8FADD7}"/>
      </w:docPartPr>
      <w:docPartBody>
        <w:p w:rsidR="00CD7605" w:rsidRDefault="00063004">
          <w:pPr>
            <w:pStyle w:val="5A27B11F55ED4EA08EFFBB21D4A1D174"/>
          </w:pPr>
          <w:r w:rsidRPr="005F0E39">
            <w:rPr>
              <w:rStyle w:val="PlaceholderText"/>
            </w:rPr>
            <w:t>[Status]</w:t>
          </w:r>
        </w:p>
      </w:docPartBody>
    </w:docPart>
    <w:docPart>
      <w:docPartPr>
        <w:name w:val="8A1B2652A1FB41F59BDEE80F4B71ABB6"/>
        <w:category>
          <w:name w:val="General"/>
          <w:gallery w:val="placeholder"/>
        </w:category>
        <w:types>
          <w:type w:val="bbPlcHdr"/>
        </w:types>
        <w:behaviors>
          <w:behavior w:val="content"/>
        </w:behaviors>
        <w:guid w:val="{99580BCA-6CFB-42B2-942C-DD2BE9CE4993}"/>
      </w:docPartPr>
      <w:docPartBody>
        <w:p w:rsidR="00AA6923" w:rsidRDefault="001636D6" w:rsidP="001636D6">
          <w:pPr>
            <w:pStyle w:val="8A1B2652A1FB41F59BDEE80F4B71ABB6"/>
          </w:pPr>
          <w:r w:rsidRPr="00187DDA">
            <w:rPr>
              <w:rStyle w:val="PlaceholderText"/>
            </w:rPr>
            <w:t>[Manager]</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cadNusx">
    <w:panose1 w:val="00000000000000000000"/>
    <w:charset w:val="00"/>
    <w:family w:val="auto"/>
    <w:pitch w:val="variable"/>
    <w:sig w:usb0="00000087" w:usb1="00000000" w:usb2="00000000" w:usb3="00000000" w:csb0="0000001B" w:csb1="00000000"/>
  </w:font>
  <w:font w:name="MS Mincho">
    <w:altName w:val="ＭＳ 明朝"/>
    <w:panose1 w:val="02020609040205080304"/>
    <w:charset w:val="80"/>
    <w:family w:val="modern"/>
    <w:pitch w:val="fixed"/>
    <w:sig w:usb0="E00002FF" w:usb1="6AC7FDFB" w:usb2="08000012" w:usb3="00000000" w:csb0="0002009F" w:csb1="00000000"/>
  </w:font>
  <w:font w:name="Sylfaen">
    <w:panose1 w:val="010A0502050306030303"/>
    <w:charset w:val="00"/>
    <w:family w:val="roman"/>
    <w:pitch w:val="variable"/>
    <w:sig w:usb0="040006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63004"/>
    <w:rsid w:val="00051F02"/>
    <w:rsid w:val="00063004"/>
    <w:rsid w:val="000B241A"/>
    <w:rsid w:val="000D479D"/>
    <w:rsid w:val="001636D6"/>
    <w:rsid w:val="00187D90"/>
    <w:rsid w:val="001C6ABC"/>
    <w:rsid w:val="001F64AA"/>
    <w:rsid w:val="00231AAE"/>
    <w:rsid w:val="00234FD2"/>
    <w:rsid w:val="00240310"/>
    <w:rsid w:val="00310C16"/>
    <w:rsid w:val="00342982"/>
    <w:rsid w:val="003F5632"/>
    <w:rsid w:val="003F774E"/>
    <w:rsid w:val="004343B2"/>
    <w:rsid w:val="004F0F65"/>
    <w:rsid w:val="005150F7"/>
    <w:rsid w:val="00551FCA"/>
    <w:rsid w:val="005705C5"/>
    <w:rsid w:val="005A57DA"/>
    <w:rsid w:val="005D78E4"/>
    <w:rsid w:val="005F1AEB"/>
    <w:rsid w:val="005F4E4C"/>
    <w:rsid w:val="006111B5"/>
    <w:rsid w:val="006236FB"/>
    <w:rsid w:val="006C20D6"/>
    <w:rsid w:val="006E4D19"/>
    <w:rsid w:val="006E7F08"/>
    <w:rsid w:val="006F5A71"/>
    <w:rsid w:val="007416B6"/>
    <w:rsid w:val="007562E2"/>
    <w:rsid w:val="007A5404"/>
    <w:rsid w:val="007C6B12"/>
    <w:rsid w:val="007F35C4"/>
    <w:rsid w:val="008047F0"/>
    <w:rsid w:val="0081360E"/>
    <w:rsid w:val="00844669"/>
    <w:rsid w:val="00845625"/>
    <w:rsid w:val="008A208C"/>
    <w:rsid w:val="009000D0"/>
    <w:rsid w:val="009344E2"/>
    <w:rsid w:val="00937DCB"/>
    <w:rsid w:val="00953113"/>
    <w:rsid w:val="00973527"/>
    <w:rsid w:val="009B5CA8"/>
    <w:rsid w:val="009C2EFB"/>
    <w:rsid w:val="00A66CC3"/>
    <w:rsid w:val="00AA6923"/>
    <w:rsid w:val="00AC3BE1"/>
    <w:rsid w:val="00AC5623"/>
    <w:rsid w:val="00B237EC"/>
    <w:rsid w:val="00B522BE"/>
    <w:rsid w:val="00B60E39"/>
    <w:rsid w:val="00B62BF6"/>
    <w:rsid w:val="00B90EF7"/>
    <w:rsid w:val="00C353C9"/>
    <w:rsid w:val="00C442D1"/>
    <w:rsid w:val="00C51239"/>
    <w:rsid w:val="00C77B7A"/>
    <w:rsid w:val="00C86A6B"/>
    <w:rsid w:val="00C94E8F"/>
    <w:rsid w:val="00CA07D4"/>
    <w:rsid w:val="00CA6890"/>
    <w:rsid w:val="00CB3A5A"/>
    <w:rsid w:val="00CB514A"/>
    <w:rsid w:val="00CC0542"/>
    <w:rsid w:val="00CD109F"/>
    <w:rsid w:val="00CD4C1F"/>
    <w:rsid w:val="00CD7605"/>
    <w:rsid w:val="00D053C5"/>
    <w:rsid w:val="00D17B85"/>
    <w:rsid w:val="00D25A67"/>
    <w:rsid w:val="00D3224C"/>
    <w:rsid w:val="00D46372"/>
    <w:rsid w:val="00DB7387"/>
    <w:rsid w:val="00DE1EC0"/>
    <w:rsid w:val="00DF02C9"/>
    <w:rsid w:val="00E02D58"/>
    <w:rsid w:val="00E07E53"/>
    <w:rsid w:val="00E1195E"/>
    <w:rsid w:val="00EF34AC"/>
    <w:rsid w:val="00EF51F3"/>
    <w:rsid w:val="00F0260C"/>
    <w:rsid w:val="00FA3CCE"/>
    <w:rsid w:val="00FE6FE6"/>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14:docId w14:val="66CB497F"/>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1DFD011367774E89B7CF684FA2AAEA27">
    <w:name w:val="1DFD011367774E89B7CF684FA2AAEA27"/>
  </w:style>
  <w:style w:type="character" w:styleId="PlaceholderText">
    <w:name w:val="Placeholder Text"/>
    <w:basedOn w:val="DefaultParagraphFont"/>
    <w:uiPriority w:val="99"/>
    <w:semiHidden/>
    <w:rsid w:val="001636D6"/>
    <w:rPr>
      <w:color w:val="808080"/>
    </w:rPr>
  </w:style>
  <w:style w:type="paragraph" w:customStyle="1" w:styleId="858CF2A0DF224D04991B284BA5EAE16F">
    <w:name w:val="858CF2A0DF224D04991B284BA5EAE16F"/>
  </w:style>
  <w:style w:type="paragraph" w:customStyle="1" w:styleId="DDB746CC85D04B2987AC9DB4529EE7FE">
    <w:name w:val="DDB746CC85D04B2987AC9DB4529EE7FE"/>
  </w:style>
  <w:style w:type="paragraph" w:customStyle="1" w:styleId="A59C985DB03043B7B9D3AD38A6ADEBD3">
    <w:name w:val="A59C985DB03043B7B9D3AD38A6ADEBD3"/>
  </w:style>
  <w:style w:type="paragraph" w:customStyle="1" w:styleId="484DD16DC15441FE809A6B6A2574389A">
    <w:name w:val="484DD16DC15441FE809A6B6A2574389A"/>
  </w:style>
  <w:style w:type="paragraph" w:customStyle="1" w:styleId="9F8802CBB260448DA532C206E850D215">
    <w:name w:val="9F8802CBB260448DA532C206E850D215"/>
  </w:style>
  <w:style w:type="paragraph" w:customStyle="1" w:styleId="70FF300AD69344188CD9E1DF6AE6EBB7">
    <w:name w:val="70FF300AD69344188CD9E1DF6AE6EBB7"/>
  </w:style>
  <w:style w:type="paragraph" w:customStyle="1" w:styleId="3C9939EA2CA84BE099B971DED153091F">
    <w:name w:val="3C9939EA2CA84BE099B971DED153091F"/>
  </w:style>
  <w:style w:type="paragraph" w:customStyle="1" w:styleId="2BD4D9343CF54132A08D6479747B4D48">
    <w:name w:val="2BD4D9343CF54132A08D6479747B4D48"/>
  </w:style>
  <w:style w:type="paragraph" w:customStyle="1" w:styleId="EB113333E5D74AC7BEE4C098274862FC">
    <w:name w:val="EB113333E5D74AC7BEE4C098274862FC"/>
  </w:style>
  <w:style w:type="paragraph" w:customStyle="1" w:styleId="4759F53F20C94CFA889353DCA53E9725">
    <w:name w:val="4759F53F20C94CFA889353DCA53E9725"/>
  </w:style>
  <w:style w:type="paragraph" w:customStyle="1" w:styleId="986FFCE11885434A86E72206688BB45B">
    <w:name w:val="986FFCE11885434A86E72206688BB45B"/>
  </w:style>
  <w:style w:type="paragraph" w:customStyle="1" w:styleId="F0D78B4DF8DC4238BE09207F721AE29B">
    <w:name w:val="F0D78B4DF8DC4238BE09207F721AE29B"/>
  </w:style>
  <w:style w:type="paragraph" w:customStyle="1" w:styleId="2881509369EA42FAAA795F9EF0C8B3D7">
    <w:name w:val="2881509369EA42FAAA795F9EF0C8B3D7"/>
  </w:style>
  <w:style w:type="paragraph" w:customStyle="1" w:styleId="983EB080521642AB8E2ABD1D4C6EAF9A">
    <w:name w:val="983EB080521642AB8E2ABD1D4C6EAF9A"/>
  </w:style>
  <w:style w:type="paragraph" w:customStyle="1" w:styleId="4EE61F58E6A84EAE96618B4A8F8E7CC9">
    <w:name w:val="4EE61F58E6A84EAE96618B4A8F8E7CC9"/>
  </w:style>
  <w:style w:type="paragraph" w:customStyle="1" w:styleId="588690C94BDC400D9ED21C1E97838D51">
    <w:name w:val="588690C94BDC400D9ED21C1E97838D51"/>
  </w:style>
  <w:style w:type="paragraph" w:customStyle="1" w:styleId="F6F1AD99317B4B0A9EA8A5FAEC0A6E24">
    <w:name w:val="F6F1AD99317B4B0A9EA8A5FAEC0A6E24"/>
  </w:style>
  <w:style w:type="paragraph" w:customStyle="1" w:styleId="DA77258F8E1A48E2B364ECC4EDA7C31D">
    <w:name w:val="DA77258F8E1A48E2B364ECC4EDA7C31D"/>
  </w:style>
  <w:style w:type="paragraph" w:customStyle="1" w:styleId="3CA61850497E4CEC8FE26B881D5DFC1E">
    <w:name w:val="3CA61850497E4CEC8FE26B881D5DFC1E"/>
  </w:style>
  <w:style w:type="paragraph" w:customStyle="1" w:styleId="0D4C9525AE1D4F99B34CA43116AA4C3F">
    <w:name w:val="0D4C9525AE1D4F99B34CA43116AA4C3F"/>
    <w:rsid w:val="00C94E8F"/>
    <w:pPr>
      <w:spacing w:line="278" w:lineRule="auto"/>
    </w:pPr>
    <w:rPr>
      <w:kern w:val="2"/>
      <w:sz w:val="24"/>
      <w:szCs w:val="24"/>
      <w14:ligatures w14:val="standardContextual"/>
    </w:rPr>
  </w:style>
  <w:style w:type="paragraph" w:customStyle="1" w:styleId="5A7CAD121B4D49F6978C13CA494A142C">
    <w:name w:val="5A7CAD121B4D49F6978C13CA494A142C"/>
    <w:pPr>
      <w:spacing w:line="278" w:lineRule="auto"/>
    </w:pPr>
    <w:rPr>
      <w:kern w:val="2"/>
      <w:sz w:val="24"/>
      <w:szCs w:val="24"/>
      <w14:ligatures w14:val="standardContextual"/>
    </w:rPr>
  </w:style>
  <w:style w:type="paragraph" w:customStyle="1" w:styleId="754D61359C9A4CEAB1AF61402AC0BE0A">
    <w:name w:val="754D61359C9A4CEAB1AF61402AC0BE0A"/>
    <w:pPr>
      <w:spacing w:line="278" w:lineRule="auto"/>
    </w:pPr>
    <w:rPr>
      <w:kern w:val="2"/>
      <w:sz w:val="24"/>
      <w:szCs w:val="24"/>
      <w14:ligatures w14:val="standardContextual"/>
    </w:rPr>
  </w:style>
  <w:style w:type="paragraph" w:customStyle="1" w:styleId="8F995A9E644C4D279FC505FBE3BCC9F1">
    <w:name w:val="8F995A9E644C4D279FC505FBE3BCC9F1"/>
    <w:pPr>
      <w:spacing w:line="278" w:lineRule="auto"/>
    </w:pPr>
    <w:rPr>
      <w:kern w:val="2"/>
      <w:sz w:val="24"/>
      <w:szCs w:val="24"/>
      <w14:ligatures w14:val="standardContextual"/>
    </w:rPr>
  </w:style>
  <w:style w:type="paragraph" w:customStyle="1" w:styleId="50052652AA144AB8A26D63B4D04D1055">
    <w:name w:val="50052652AA144AB8A26D63B4D04D1055"/>
    <w:pPr>
      <w:spacing w:line="278" w:lineRule="auto"/>
    </w:pPr>
    <w:rPr>
      <w:kern w:val="2"/>
      <w:sz w:val="24"/>
      <w:szCs w:val="24"/>
      <w14:ligatures w14:val="standardContextual"/>
    </w:rPr>
  </w:style>
  <w:style w:type="paragraph" w:customStyle="1" w:styleId="15A688C99CFA4770AF0791914E3FAF6A">
    <w:name w:val="15A688C99CFA4770AF0791914E3FAF6A"/>
    <w:pPr>
      <w:spacing w:line="278" w:lineRule="auto"/>
    </w:pPr>
    <w:rPr>
      <w:kern w:val="2"/>
      <w:sz w:val="24"/>
      <w:szCs w:val="24"/>
      <w14:ligatures w14:val="standardContextual"/>
    </w:rPr>
  </w:style>
  <w:style w:type="paragraph" w:customStyle="1" w:styleId="98D31E2AFBE34DF8836423E67C62BEEB">
    <w:name w:val="98D31E2AFBE34DF8836423E67C62BEEB"/>
    <w:pPr>
      <w:spacing w:line="278" w:lineRule="auto"/>
    </w:pPr>
    <w:rPr>
      <w:kern w:val="2"/>
      <w:sz w:val="24"/>
      <w:szCs w:val="24"/>
      <w14:ligatures w14:val="standardContextual"/>
    </w:rPr>
  </w:style>
  <w:style w:type="paragraph" w:customStyle="1" w:styleId="79A7B8FCC0F44CD5A7183E07F2142FF0">
    <w:name w:val="79A7B8FCC0F44CD5A7183E07F2142FF0"/>
    <w:pPr>
      <w:spacing w:line="278" w:lineRule="auto"/>
    </w:pPr>
    <w:rPr>
      <w:kern w:val="2"/>
      <w:sz w:val="24"/>
      <w:szCs w:val="24"/>
      <w14:ligatures w14:val="standardContextual"/>
    </w:rPr>
  </w:style>
  <w:style w:type="paragraph" w:customStyle="1" w:styleId="5A27B11F55ED4EA08EFFBB21D4A1D174">
    <w:name w:val="5A27B11F55ED4EA08EFFBB21D4A1D174"/>
    <w:pPr>
      <w:spacing w:line="278" w:lineRule="auto"/>
    </w:pPr>
    <w:rPr>
      <w:kern w:val="2"/>
      <w:sz w:val="24"/>
      <w:szCs w:val="24"/>
      <w14:ligatures w14:val="standardContextual"/>
    </w:rPr>
  </w:style>
  <w:style w:type="paragraph" w:customStyle="1" w:styleId="8A1B2652A1FB41F59BDEE80F4B71ABB6">
    <w:name w:val="8A1B2652A1FB41F59BDEE80F4B71ABB6"/>
    <w:rsid w:val="001636D6"/>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Teimuraz pitava</Abstract>
  <CompanyAddress>Tél. direct d’auteur</CompanyAddress>
  <CompanyPhone>Sps jorjian uoTer end fauri</CompanyPhone>
  <CompanyFax>sebastien miSelu</CompanyFax>
  <CompanyEmail>proeqtis menejeri</CompanyEmail>
</CoverPage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a07e8a5f-14f1-4d24-860b-33e302a65363">
      <Terms xmlns="http://schemas.microsoft.com/office/infopath/2007/PartnerControls"/>
    </lcf76f155ced4ddcb4097134ff3c332f>
    <TaxCatchAll xmlns="cdb26d68-a528-41ef-9503-1a2249e39b13" xsi:nil="true"/>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5.xml><?xml version="1.0" encoding="utf-8"?>
<ct:contentTypeSchema xmlns:ct="http://schemas.microsoft.com/office/2006/metadata/contentType" xmlns:ma="http://schemas.microsoft.com/office/2006/metadata/properties/metaAttributes" ct:_="" ma:_="" ma:contentTypeName="Document" ma:contentTypeID="0x010100A1F26ADB6D8A0E4F8568FFDD9F92F88A" ma:contentTypeVersion="13" ma:contentTypeDescription="Create a new document." ma:contentTypeScope="" ma:versionID="f9db35ec941aa7717fd70fab3e7f39fc">
  <xsd:schema xmlns:xsd="http://www.w3.org/2001/XMLSchema" xmlns:xs="http://www.w3.org/2001/XMLSchema" xmlns:p="http://schemas.microsoft.com/office/2006/metadata/properties" xmlns:ns2="a07e8a5f-14f1-4d24-860b-33e302a65363" xmlns:ns3="cdb26d68-a528-41ef-9503-1a2249e39b13" targetNamespace="http://schemas.microsoft.com/office/2006/metadata/properties" ma:root="true" ma:fieldsID="31e9be616f08ddb7d85e376f3de65845" ns2:_="" ns3:_="">
    <xsd:import namespace="a07e8a5f-14f1-4d24-860b-33e302a65363"/>
    <xsd:import namespace="cdb26d68-a528-41ef-9503-1a2249e39b13"/>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7e8a5f-14f1-4d24-860b-33e302a6536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5fc5d946-2c2c-47b1-acc2-1142b2119a09"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db26d68-a528-41ef-9503-1a2249e39b13"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f0c291c6-c27a-4342-83f9-203723841e7d}" ma:internalName="TaxCatchAll" ma:showField="CatchAllData" ma:web="cdb26d68-a528-41ef-9503-1a2249e39b1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6AF6320C-7680-48E2-8B00-FD863BB6CD48}">
  <ds:schemaRefs>
    <ds:schemaRef ds:uri="http://schemas.microsoft.com/sharepoint/v3/contenttype/forms"/>
  </ds:schemaRefs>
</ds:datastoreItem>
</file>

<file path=customXml/itemProps3.xml><?xml version="1.0" encoding="utf-8"?>
<ds:datastoreItem xmlns:ds="http://schemas.openxmlformats.org/officeDocument/2006/customXml" ds:itemID="{D06E3A58-47F5-446A-B633-189923733BD6}">
  <ds:schemaRefs>
    <ds:schemaRef ds:uri="http://schemas.microsoft.com/office/2006/metadata/properties"/>
    <ds:schemaRef ds:uri="http://schemas.microsoft.com/office/infopath/2007/PartnerControls"/>
    <ds:schemaRef ds:uri="a07e8a5f-14f1-4d24-860b-33e302a65363"/>
    <ds:schemaRef ds:uri="cdb26d68-a528-41ef-9503-1a2249e39b13"/>
  </ds:schemaRefs>
</ds:datastoreItem>
</file>

<file path=customXml/itemProps4.xml><?xml version="1.0" encoding="utf-8"?>
<ds:datastoreItem xmlns:ds="http://schemas.openxmlformats.org/officeDocument/2006/customXml" ds:itemID="{7E4B05F3-0540-42F2-89C3-B1FFC2A4092C}">
  <ds:schemaRefs>
    <ds:schemaRef ds:uri="http://schemas.openxmlformats.org/officeDocument/2006/bibliography"/>
  </ds:schemaRefs>
</ds:datastoreItem>
</file>

<file path=customXml/itemProps5.xml><?xml version="1.0" encoding="utf-8"?>
<ds:datastoreItem xmlns:ds="http://schemas.openxmlformats.org/officeDocument/2006/customXml" ds:itemID="{61C2B106-7EF2-4554-A8DB-935C2CFB275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7e8a5f-14f1-4d24-860b-33e302a65363"/>
    <ds:schemaRef ds:uri="cdb26d68-a528-41ef-9503-1a2249e39b1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Report_e_HYD-CAU</Template>
  <TotalTime>34</TotalTime>
  <Pages>16</Pages>
  <Words>2392</Words>
  <Characters>19516</Characters>
  <Application>Microsoft Office Word</Application>
  <DocSecurity>0</DocSecurity>
  <Lines>162</Lines>
  <Paragraphs>43</Paragraphs>
  <ScaleCrop>false</ScaleCrop>
  <HeadingPairs>
    <vt:vector size="6" baseType="variant">
      <vt:variant>
        <vt:lpstr>Title</vt:lpstr>
      </vt:variant>
      <vt:variant>
        <vt:i4>1</vt:i4>
      </vt:variant>
      <vt:variant>
        <vt:lpstr>Titel</vt:lpstr>
      </vt:variant>
      <vt:variant>
        <vt:i4>1</vt:i4>
      </vt:variant>
      <vt:variant>
        <vt:lpstr>Titre</vt:lpstr>
      </vt:variant>
      <vt:variant>
        <vt:i4>1</vt:i4>
      </vt:variant>
    </vt:vector>
  </HeadingPairs>
  <TitlesOfParts>
    <vt:vector size="3" baseType="lpstr">
      <vt:lpstr>geologi</vt:lpstr>
      <vt:lpstr>Project Engineer</vt:lpstr>
      <vt:lpstr>Project Engineer</vt:lpstr>
    </vt:vector>
  </TitlesOfParts>
  <Manager>E2600119 / 4001</Manager>
  <Company>geoteqnikuri da geologiuri savele kvlevebis teqnikuri davaleba</Company>
  <LinksUpToDate>false</LinksUpToDate>
  <CharactersWithSpaces>21865</CharactersWithSpaces>
  <SharedDoc>false</SharedDoc>
  <HLinks>
    <vt:vector size="60" baseType="variant">
      <vt:variant>
        <vt:i4>1900661</vt:i4>
      </vt:variant>
      <vt:variant>
        <vt:i4>129</vt:i4>
      </vt:variant>
      <vt:variant>
        <vt:i4>0</vt:i4>
      </vt:variant>
      <vt:variant>
        <vt:i4>5</vt:i4>
      </vt:variant>
      <vt:variant>
        <vt:lpwstr>mailto:teimuraz.pitava@gruner.ch</vt:lpwstr>
      </vt:variant>
      <vt:variant>
        <vt:lpwstr/>
      </vt:variant>
      <vt:variant>
        <vt:i4>1245239</vt:i4>
      </vt:variant>
      <vt:variant>
        <vt:i4>116</vt:i4>
      </vt:variant>
      <vt:variant>
        <vt:i4>0</vt:i4>
      </vt:variant>
      <vt:variant>
        <vt:i4>5</vt:i4>
      </vt:variant>
      <vt:variant>
        <vt:lpwstr/>
      </vt:variant>
      <vt:variant>
        <vt:lpwstr>_Toc196386887</vt:lpwstr>
      </vt:variant>
      <vt:variant>
        <vt:i4>1245239</vt:i4>
      </vt:variant>
      <vt:variant>
        <vt:i4>110</vt:i4>
      </vt:variant>
      <vt:variant>
        <vt:i4>0</vt:i4>
      </vt:variant>
      <vt:variant>
        <vt:i4>5</vt:i4>
      </vt:variant>
      <vt:variant>
        <vt:lpwstr/>
      </vt:variant>
      <vt:variant>
        <vt:lpwstr>_Toc196386886</vt:lpwstr>
      </vt:variant>
      <vt:variant>
        <vt:i4>1245239</vt:i4>
      </vt:variant>
      <vt:variant>
        <vt:i4>104</vt:i4>
      </vt:variant>
      <vt:variant>
        <vt:i4>0</vt:i4>
      </vt:variant>
      <vt:variant>
        <vt:i4>5</vt:i4>
      </vt:variant>
      <vt:variant>
        <vt:lpwstr/>
      </vt:variant>
      <vt:variant>
        <vt:lpwstr>_Toc196386885</vt:lpwstr>
      </vt:variant>
      <vt:variant>
        <vt:i4>1245239</vt:i4>
      </vt:variant>
      <vt:variant>
        <vt:i4>98</vt:i4>
      </vt:variant>
      <vt:variant>
        <vt:i4>0</vt:i4>
      </vt:variant>
      <vt:variant>
        <vt:i4>5</vt:i4>
      </vt:variant>
      <vt:variant>
        <vt:lpwstr/>
      </vt:variant>
      <vt:variant>
        <vt:lpwstr>_Toc196386884</vt:lpwstr>
      </vt:variant>
      <vt:variant>
        <vt:i4>1245239</vt:i4>
      </vt:variant>
      <vt:variant>
        <vt:i4>92</vt:i4>
      </vt:variant>
      <vt:variant>
        <vt:i4>0</vt:i4>
      </vt:variant>
      <vt:variant>
        <vt:i4>5</vt:i4>
      </vt:variant>
      <vt:variant>
        <vt:lpwstr/>
      </vt:variant>
      <vt:variant>
        <vt:lpwstr>_Toc196386883</vt:lpwstr>
      </vt:variant>
      <vt:variant>
        <vt:i4>1245239</vt:i4>
      </vt:variant>
      <vt:variant>
        <vt:i4>86</vt:i4>
      </vt:variant>
      <vt:variant>
        <vt:i4>0</vt:i4>
      </vt:variant>
      <vt:variant>
        <vt:i4>5</vt:i4>
      </vt:variant>
      <vt:variant>
        <vt:lpwstr/>
      </vt:variant>
      <vt:variant>
        <vt:lpwstr>_Toc196386882</vt:lpwstr>
      </vt:variant>
      <vt:variant>
        <vt:i4>1245239</vt:i4>
      </vt:variant>
      <vt:variant>
        <vt:i4>80</vt:i4>
      </vt:variant>
      <vt:variant>
        <vt:i4>0</vt:i4>
      </vt:variant>
      <vt:variant>
        <vt:i4>5</vt:i4>
      </vt:variant>
      <vt:variant>
        <vt:lpwstr/>
      </vt:variant>
      <vt:variant>
        <vt:lpwstr>_Toc196386881</vt:lpwstr>
      </vt:variant>
      <vt:variant>
        <vt:i4>1245239</vt:i4>
      </vt:variant>
      <vt:variant>
        <vt:i4>74</vt:i4>
      </vt:variant>
      <vt:variant>
        <vt:i4>0</vt:i4>
      </vt:variant>
      <vt:variant>
        <vt:i4>5</vt:i4>
      </vt:variant>
      <vt:variant>
        <vt:lpwstr/>
      </vt:variant>
      <vt:variant>
        <vt:lpwstr>_Toc196386880</vt:lpwstr>
      </vt:variant>
      <vt:variant>
        <vt:i4>1900599</vt:i4>
      </vt:variant>
      <vt:variant>
        <vt:i4>65</vt:i4>
      </vt:variant>
      <vt:variant>
        <vt:i4>0</vt:i4>
      </vt:variant>
      <vt:variant>
        <vt:i4>5</vt:i4>
      </vt:variant>
      <vt:variant>
        <vt:lpwstr/>
      </vt:variant>
      <vt:variant>
        <vt:lpwstr>_Toc196386863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geologi</dc:title>
  <dc:subject>dazianebuli monakveTebis gadaudebeli, droebiTi gamagrebiTi RonisZiebebis proeqti</dc:subject>
  <dc:creator>Tatia</dc:creator>
  <cp:keywords>gia maWaraZe</cp:keywords>
  <dc:description>bodorna-RrmaReles wyalmomaragebis gvirabi</dc:description>
  <cp:lastModifiedBy>Eka Davituliani</cp:lastModifiedBy>
  <cp:revision>14</cp:revision>
  <cp:lastPrinted>2025-04-28T12:55:00Z</cp:lastPrinted>
  <dcterms:created xsi:type="dcterms:W3CDTF">2026-02-09T08:22:00Z</dcterms:created>
  <dcterms:modified xsi:type="dcterms:W3CDTF">2026-02-09T14:02:00Z</dcterms:modified>
  <cp:contentStatus>teqnikuri koordinatori</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0x010100A1F26ADB6D8A0E4F8568FFDD9F92F88A</vt:lpwstr>
  </property>
  <property fmtid="{D5CDD505-2E9C-101B-9397-08002B2CF9AE}" pid="3" name="MediaServiceImageTags">
    <vt:lpwstr/>
  </property>
</Properties>
</file>